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54888E" w14:textId="77777777" w:rsidR="00201716" w:rsidRDefault="00D52A32" w:rsidP="00201716">
      <w:pPr>
        <w:jc w:val="center"/>
        <w:rPr>
          <w:b/>
          <w:bCs/>
        </w:rPr>
      </w:pPr>
      <w:bookmarkStart w:id="0" w:name="_GoBack"/>
      <w:bookmarkEnd w:id="0"/>
      <w:r w:rsidRPr="000E58E3">
        <w:rPr>
          <w:b/>
          <w:bCs/>
        </w:rPr>
        <w:t xml:space="preserve">NOTA METODOLOGICA PER LA COMPILAZIONE DELLA SCHEDA </w:t>
      </w:r>
      <w:r>
        <w:rPr>
          <w:b/>
          <w:bCs/>
        </w:rPr>
        <w:t>DI</w:t>
      </w:r>
      <w:r w:rsidRPr="000E58E3">
        <w:rPr>
          <w:b/>
          <w:bCs/>
        </w:rPr>
        <w:t xml:space="preserve"> </w:t>
      </w:r>
      <w:r>
        <w:rPr>
          <w:b/>
          <w:bCs/>
        </w:rPr>
        <w:t>MONITORAGGIO</w:t>
      </w:r>
      <w:r w:rsidR="00A16D35">
        <w:rPr>
          <w:b/>
          <w:bCs/>
        </w:rPr>
        <w:t xml:space="preserve"> REGIONALE</w:t>
      </w:r>
      <w:r w:rsidR="00201716">
        <w:rPr>
          <w:b/>
          <w:bCs/>
        </w:rPr>
        <w:t xml:space="preserve"> </w:t>
      </w:r>
    </w:p>
    <w:p w14:paraId="26B84B83" w14:textId="1CCE7294" w:rsidR="00D52A32" w:rsidRPr="00201716" w:rsidRDefault="00D52A32" w:rsidP="00201716">
      <w:pPr>
        <w:jc w:val="center"/>
        <w:rPr>
          <w:b/>
          <w:bCs/>
        </w:rPr>
      </w:pPr>
      <w:r w:rsidRPr="00F0757D">
        <w:rPr>
          <w:b/>
          <w:bCs/>
        </w:rPr>
        <w:t>FONDO 0-6 E.F. 20</w:t>
      </w:r>
      <w:r w:rsidR="00F0757D">
        <w:rPr>
          <w:b/>
          <w:bCs/>
        </w:rPr>
        <w:t>19</w:t>
      </w:r>
    </w:p>
    <w:p w14:paraId="43CC9E3B" w14:textId="05896563" w:rsidR="00D52A32" w:rsidRDefault="00300866" w:rsidP="000E58E3">
      <w:pPr>
        <w:jc w:val="both"/>
      </w:pPr>
      <w:r>
        <w:t>Per ciascuna tipologia di intervento (A= edilizia; B= gestione; C= formazione e coordinamento pedagogico) inserire:</w:t>
      </w:r>
    </w:p>
    <w:p w14:paraId="03033BA5" w14:textId="6CDD7DCE" w:rsidR="00300866" w:rsidRDefault="00300866" w:rsidP="000E58E3">
      <w:pPr>
        <w:jc w:val="both"/>
      </w:pPr>
      <w:r>
        <w:t>Colonna D: risorse statali programmate nel 20</w:t>
      </w:r>
      <w:r w:rsidR="00F0757D">
        <w:t>19</w:t>
      </w:r>
    </w:p>
    <w:p w14:paraId="5F9585E8" w14:textId="56F20DEB" w:rsidR="00300866" w:rsidRDefault="00300866" w:rsidP="000E58E3">
      <w:pPr>
        <w:jc w:val="both"/>
      </w:pPr>
      <w:r>
        <w:t>Colonna E: risorse regionali programmate nel 20</w:t>
      </w:r>
      <w:r w:rsidR="00F0757D">
        <w:t>19</w:t>
      </w:r>
    </w:p>
    <w:p w14:paraId="17A0D1D4" w14:textId="2268F885" w:rsidR="00300866" w:rsidRDefault="00300866" w:rsidP="000E58E3">
      <w:pPr>
        <w:jc w:val="both"/>
      </w:pPr>
      <w:r>
        <w:t>In “</w:t>
      </w:r>
      <w:r w:rsidRPr="00065989">
        <w:rPr>
          <w:b/>
          <w:bCs/>
        </w:rPr>
        <w:t>monitoraggio finanziario</w:t>
      </w:r>
      <w:r>
        <w:t xml:space="preserve">” </w:t>
      </w:r>
      <w:r w:rsidRPr="00065989">
        <w:rPr>
          <w:u w:val="single"/>
        </w:rPr>
        <w:t>per ciascuna tipologia di azione</w:t>
      </w:r>
      <w:r w:rsidR="00AA252B">
        <w:rPr>
          <w:u w:val="single"/>
        </w:rPr>
        <w:t xml:space="preserve"> specifica</w:t>
      </w:r>
      <w:r>
        <w:t xml:space="preserve"> </w:t>
      </w:r>
      <w:r w:rsidR="00B90A55">
        <w:t xml:space="preserve">(es. A1= Nuove costruzioni adibite a servizi educativi, A2= </w:t>
      </w:r>
      <w:r w:rsidR="00B90A55" w:rsidRPr="00B90A55">
        <w:t>Restauro, risanamento, messa in sicurezza in strutture per servizi educativi</w:t>
      </w:r>
      <w:r w:rsidR="00B90A55">
        <w:t xml:space="preserve"> ecc.) indicare:</w:t>
      </w:r>
    </w:p>
    <w:p w14:paraId="589EBE59" w14:textId="214D034B" w:rsidR="00B90A55" w:rsidRDefault="00B90A55" w:rsidP="000E58E3">
      <w:pPr>
        <w:jc w:val="both"/>
      </w:pPr>
      <w:r>
        <w:t>a: la quota parte di risorse statali programmata</w:t>
      </w:r>
    </w:p>
    <w:p w14:paraId="2284276B" w14:textId="20CBBD54" w:rsidR="00B90A55" w:rsidRDefault="00B90A55" w:rsidP="000E58E3">
      <w:pPr>
        <w:jc w:val="both"/>
      </w:pPr>
      <w:r>
        <w:t>b: la quota parte di risorse regionali programmata</w:t>
      </w:r>
    </w:p>
    <w:p w14:paraId="432AF191" w14:textId="540F7437" w:rsidR="00B90A55" w:rsidRDefault="00B90A55" w:rsidP="000E58E3">
      <w:pPr>
        <w:jc w:val="both"/>
      </w:pPr>
      <w:r>
        <w:t>c: il totale di risorse (statale + regionale) programmat</w:t>
      </w:r>
      <w:r w:rsidR="00201716">
        <w:t>e</w:t>
      </w:r>
      <w:r>
        <w:t xml:space="preserve"> (sommare </w:t>
      </w:r>
      <w:proofErr w:type="spellStart"/>
      <w:r>
        <w:t>a+b</w:t>
      </w:r>
      <w:proofErr w:type="spellEnd"/>
      <w:r>
        <w:t>)</w:t>
      </w:r>
    </w:p>
    <w:p w14:paraId="587ED256" w14:textId="77777777" w:rsidR="00B90A55" w:rsidRDefault="00B90A55" w:rsidP="000E58E3">
      <w:pPr>
        <w:jc w:val="both"/>
      </w:pPr>
      <w:r>
        <w:t>d: la quota parte di risorse stanziate dal Comune sullo specifico intervento ai sensi dell’art. 8 comma 4 del D.lgs. 65/2017</w:t>
      </w:r>
    </w:p>
    <w:p w14:paraId="382060BD" w14:textId="140E901A" w:rsidR="00065989" w:rsidRDefault="00065989" w:rsidP="000E58E3">
      <w:pPr>
        <w:jc w:val="both"/>
      </w:pPr>
      <w:r>
        <w:t xml:space="preserve">e: il totale delle risorse (statali + regionali + comunali) IMPEGNATE alla data del 30 </w:t>
      </w:r>
      <w:r w:rsidR="004F1D6E">
        <w:t>luglio</w:t>
      </w:r>
      <w:r>
        <w:t xml:space="preserve"> 202</w:t>
      </w:r>
      <w:r w:rsidR="00F0757D">
        <w:t>2</w:t>
      </w:r>
    </w:p>
    <w:p w14:paraId="2FE12A32" w14:textId="6E1C89B0" w:rsidR="00065989" w:rsidRDefault="00065989" w:rsidP="000E58E3">
      <w:pPr>
        <w:jc w:val="both"/>
      </w:pPr>
      <w:r>
        <w:t>e1: del totale delle risorse impegnate, la quota parte derivante dal finanziamento statale impegnat</w:t>
      </w:r>
      <w:r w:rsidR="00AA252B">
        <w:t>a</w:t>
      </w:r>
      <w:r>
        <w:t xml:space="preserve"> sull’azione programmata</w:t>
      </w:r>
    </w:p>
    <w:p w14:paraId="268A3A20" w14:textId="6A093A86" w:rsidR="00B90A55" w:rsidRPr="007274B4" w:rsidRDefault="00065989" w:rsidP="000E58E3">
      <w:pPr>
        <w:jc w:val="both"/>
      </w:pPr>
      <w:r w:rsidRPr="007274B4">
        <w:t>e2: del totale delle risorse impegnate, la quota parte del finanziamento statale eventualmente derivat</w:t>
      </w:r>
      <w:r w:rsidR="00AA252B" w:rsidRPr="007274B4">
        <w:t>a</w:t>
      </w:r>
      <w:r w:rsidRPr="007274B4">
        <w:t xml:space="preserve"> da economie (es. parte di risorse inizialmente programmate sull’azione A1 risultanti come economie a seguito di gara d’appalto reinvestite in azione B2</w:t>
      </w:r>
      <w:r w:rsidR="007274B4" w:rsidRPr="007274B4">
        <w:t xml:space="preserve"> – </w:t>
      </w:r>
      <w:r w:rsidR="00A16D35" w:rsidRPr="007274B4">
        <w:t>N.B.</w:t>
      </w:r>
      <w:r w:rsidR="007274B4" w:rsidRPr="007274B4">
        <w:t xml:space="preserve"> </w:t>
      </w:r>
      <w:r w:rsidR="00201716">
        <w:t>S</w:t>
      </w:r>
      <w:r w:rsidR="007274B4" w:rsidRPr="007274B4">
        <w:t>i fa sempre riferimento alle assegnazioni relative alle risorse 20</w:t>
      </w:r>
      <w:r w:rsidR="00F0757D">
        <w:t>19</w:t>
      </w:r>
      <w:r w:rsidR="007274B4" w:rsidRPr="007274B4">
        <w:t xml:space="preserve"> di cui al DM n. </w:t>
      </w:r>
      <w:r w:rsidR="00F0757D">
        <w:t>1160</w:t>
      </w:r>
      <w:r w:rsidR="007274B4" w:rsidRPr="007274B4">
        <w:t xml:space="preserve"> del </w:t>
      </w:r>
      <w:r w:rsidR="00F0757D">
        <w:t>19.12.2019</w:t>
      </w:r>
      <w:r w:rsidR="007274B4" w:rsidRPr="007274B4">
        <w:t xml:space="preserve"> e relativi atti programmatori delle regioni</w:t>
      </w:r>
      <w:r w:rsidRPr="007274B4">
        <w:t>)</w:t>
      </w:r>
    </w:p>
    <w:p w14:paraId="54EAAA29" w14:textId="55508434" w:rsidR="00065989" w:rsidRDefault="00065989" w:rsidP="000E58E3">
      <w:pPr>
        <w:jc w:val="both"/>
      </w:pPr>
      <w:r>
        <w:t xml:space="preserve">f: le risorse di provenienza statale e regionale </w:t>
      </w:r>
      <w:r w:rsidR="00AA252B">
        <w:t xml:space="preserve">NON IMPEGNATE </w:t>
      </w:r>
      <w:r>
        <w:t xml:space="preserve">alla data del 30 </w:t>
      </w:r>
      <w:r w:rsidR="004F1D6E">
        <w:t>luglio</w:t>
      </w:r>
      <w:r>
        <w:t xml:space="preserve"> 202</w:t>
      </w:r>
      <w:r w:rsidR="00F0757D">
        <w:t>2</w:t>
      </w:r>
    </w:p>
    <w:p w14:paraId="3CA8B5EC" w14:textId="41EF96BB" w:rsidR="00065989" w:rsidRDefault="00065989" w:rsidP="000E58E3">
      <w:pPr>
        <w:jc w:val="both"/>
      </w:pPr>
      <w:r>
        <w:t>g: la quota parte delle risorse non impegnate derivant</w:t>
      </w:r>
      <w:r w:rsidR="00A060E2">
        <w:t>e</w:t>
      </w:r>
      <w:r>
        <w:t xml:space="preserve"> dal finanziamento statale</w:t>
      </w:r>
    </w:p>
    <w:p w14:paraId="1840A5E7" w14:textId="77777777" w:rsidR="00A060E2" w:rsidRDefault="00A060E2" w:rsidP="000E58E3">
      <w:pPr>
        <w:jc w:val="both"/>
      </w:pPr>
    </w:p>
    <w:p w14:paraId="777FBBCD" w14:textId="1F764BA4" w:rsidR="00065989" w:rsidRDefault="00065989" w:rsidP="000E58E3">
      <w:pPr>
        <w:jc w:val="both"/>
        <w:rPr>
          <w:u w:val="single"/>
        </w:rPr>
      </w:pPr>
      <w:r>
        <w:t>In “</w:t>
      </w:r>
      <w:r w:rsidRPr="00065989">
        <w:rPr>
          <w:b/>
          <w:bCs/>
        </w:rPr>
        <w:t>monitoraggio quantitativo</w:t>
      </w:r>
      <w:r>
        <w:t xml:space="preserve">” inserire </w:t>
      </w:r>
      <w:r w:rsidRPr="00065989">
        <w:rPr>
          <w:u w:val="single"/>
        </w:rPr>
        <w:t>per ciascuna tipologia di azione</w:t>
      </w:r>
      <w:r w:rsidR="00AA252B">
        <w:rPr>
          <w:u w:val="single"/>
        </w:rPr>
        <w:t xml:space="preserve"> specifica</w:t>
      </w:r>
      <w:r>
        <w:rPr>
          <w:u w:val="single"/>
        </w:rPr>
        <w:t>:</w:t>
      </w:r>
    </w:p>
    <w:p w14:paraId="7041052A" w14:textId="7DB2B399" w:rsidR="00065989" w:rsidRDefault="00065989" w:rsidP="000E58E3">
      <w:pPr>
        <w:jc w:val="both"/>
      </w:pPr>
      <w:r>
        <w:t xml:space="preserve">colonna O: </w:t>
      </w:r>
      <w:r w:rsidR="00AA252B">
        <w:t>il n</w:t>
      </w:r>
      <w:r w:rsidR="00AA252B" w:rsidRPr="00AA252B">
        <w:t>umero di interventi previsti in sede di programmazione</w:t>
      </w:r>
    </w:p>
    <w:p w14:paraId="4BA0E7E5" w14:textId="72D5FFDD" w:rsidR="00AA252B" w:rsidRDefault="00AA252B" w:rsidP="000E58E3">
      <w:pPr>
        <w:jc w:val="both"/>
      </w:pPr>
      <w:r>
        <w:t>colonna P: il numero di interventi effettivamente realizzati (conclusi)</w:t>
      </w:r>
    </w:p>
    <w:p w14:paraId="16C5BEDE" w14:textId="307F5F93" w:rsidR="00AA252B" w:rsidRDefault="00AA252B" w:rsidP="000E58E3">
      <w:pPr>
        <w:jc w:val="both"/>
      </w:pPr>
      <w:r>
        <w:t xml:space="preserve">colonna Q: il numero di interventi iniziati ma non ancora conclusi </w:t>
      </w:r>
    </w:p>
    <w:p w14:paraId="21826A76" w14:textId="69DFCA1B" w:rsidR="00AA252B" w:rsidRDefault="00AA252B" w:rsidP="000E58E3">
      <w:pPr>
        <w:jc w:val="both"/>
      </w:pPr>
      <w:r>
        <w:t>colonna R: il numero di Comuni coinvolti (</w:t>
      </w:r>
      <w:r w:rsidR="00F75E6B" w:rsidRPr="00F75E6B">
        <w:t>c</w:t>
      </w:r>
      <w:r w:rsidRPr="00F75E6B">
        <w:t>ontare ciascun Comune una volta sola, anche se coinvolto in più</w:t>
      </w:r>
      <w:r w:rsidR="00E73878" w:rsidRPr="00F75E6B">
        <w:t xml:space="preserve"> </w:t>
      </w:r>
      <w:r w:rsidRPr="00F75E6B">
        <w:t xml:space="preserve"> interventi</w:t>
      </w:r>
      <w:r w:rsidR="00E73878" w:rsidRPr="00F75E6B">
        <w:t xml:space="preserve"> dettagliati afferenti a</w:t>
      </w:r>
      <w:r w:rsidRPr="00F75E6B">
        <w:t>l medesimo tipo (es. tre nuove costruzioni adibite a servizi educativi</w:t>
      </w:r>
      <w:r w:rsidR="00E73878" w:rsidRPr="00F75E6B">
        <w:t xml:space="preserve"> –</w:t>
      </w:r>
      <w:r w:rsidR="00A16D35">
        <w:t xml:space="preserve"> </w:t>
      </w:r>
      <w:r w:rsidR="00E73878" w:rsidRPr="00F75E6B">
        <w:t xml:space="preserve">intervento dettagliato A1 – il </w:t>
      </w:r>
      <w:r w:rsidR="00A16D35">
        <w:t>C</w:t>
      </w:r>
      <w:r w:rsidR="00E73878" w:rsidRPr="00F75E6B">
        <w:t>omune si conta una sola volta anche se sono tre le nuove costruzioni</w:t>
      </w:r>
      <w:r w:rsidR="00C45F5B" w:rsidRPr="00F75E6B">
        <w:t>; se</w:t>
      </w:r>
      <w:r w:rsidR="00CE62B7">
        <w:t>,</w:t>
      </w:r>
      <w:r w:rsidR="00C45F5B" w:rsidRPr="00F75E6B">
        <w:t xml:space="preserve"> invece</w:t>
      </w:r>
      <w:r w:rsidR="00CE62B7">
        <w:t>,</w:t>
      </w:r>
      <w:r w:rsidR="00C45F5B" w:rsidRPr="00F75E6B">
        <w:t xml:space="preserve"> il medesimo </w:t>
      </w:r>
      <w:r w:rsidR="00A16D35">
        <w:t>C</w:t>
      </w:r>
      <w:r w:rsidR="00C45F5B" w:rsidRPr="00F75E6B">
        <w:t>omune</w:t>
      </w:r>
      <w:r w:rsidR="00A16D35">
        <w:t>,</w:t>
      </w:r>
      <w:r w:rsidR="00C45F5B" w:rsidRPr="00F75E6B">
        <w:t xml:space="preserve"> oltre alla costruzione di uno o più servizi educativ</w:t>
      </w:r>
      <w:r w:rsidR="00A16D35">
        <w:t>i</w:t>
      </w:r>
      <w:r w:rsidR="00C45F5B" w:rsidRPr="00F75E6B">
        <w:t xml:space="preserve"> - A1 -</w:t>
      </w:r>
      <w:r w:rsidR="00A16D35">
        <w:t>,</w:t>
      </w:r>
      <w:r w:rsidR="00C45F5B" w:rsidRPr="00F75E6B">
        <w:t xml:space="preserve"> impiega risorse nella riqualificazione degli arredi - A 5 -</w:t>
      </w:r>
      <w:r w:rsidR="00A16D35">
        <w:t>,</w:t>
      </w:r>
      <w:r w:rsidR="00C45F5B" w:rsidRPr="00F75E6B">
        <w:t xml:space="preserve"> occorre conteggiarlo sia nella voce A1 sia nella voce A5)</w:t>
      </w:r>
    </w:p>
    <w:p w14:paraId="5FA48391" w14:textId="05DFD52C" w:rsidR="00E26003" w:rsidRDefault="00E26003" w:rsidP="000E58E3">
      <w:pPr>
        <w:jc w:val="both"/>
      </w:pPr>
      <w:r>
        <w:t xml:space="preserve">Riga 31: inserire il numero di </w:t>
      </w:r>
      <w:r w:rsidR="00CE62B7">
        <w:t>C</w:t>
      </w:r>
      <w:r>
        <w:t xml:space="preserve">omuni che hanno impegnato </w:t>
      </w:r>
      <w:r w:rsidR="00B64636">
        <w:t xml:space="preserve">tutte le risorse assegnate (il </w:t>
      </w:r>
      <w:r w:rsidR="00CE62B7">
        <w:t>C</w:t>
      </w:r>
      <w:r w:rsidR="00B64636">
        <w:t xml:space="preserve">omune va contato una sola volta anche se ha realizzato più tipologie di intervento – il </w:t>
      </w:r>
      <w:r w:rsidR="00CE62B7">
        <w:t>C</w:t>
      </w:r>
      <w:r w:rsidR="00B64636">
        <w:t>omune conteggiato nella riga 31 non può essere conteggiato nella riga 32)</w:t>
      </w:r>
    </w:p>
    <w:p w14:paraId="03FE3653" w14:textId="5B7D7806" w:rsidR="00B64636" w:rsidRDefault="00B64636" w:rsidP="00B64636">
      <w:pPr>
        <w:jc w:val="both"/>
      </w:pPr>
      <w:r>
        <w:t xml:space="preserve">Riga 32: inserire il numero di </w:t>
      </w:r>
      <w:r w:rsidR="00CE62B7">
        <w:t>C</w:t>
      </w:r>
      <w:r>
        <w:t>omuni che hanno impegnato parzialmente le risorse assegnate</w:t>
      </w:r>
      <w:r w:rsidR="00CE62B7">
        <w:t xml:space="preserve"> </w:t>
      </w:r>
      <w:r>
        <w:t xml:space="preserve">(il </w:t>
      </w:r>
      <w:r w:rsidR="00CE62B7">
        <w:t>C</w:t>
      </w:r>
      <w:r>
        <w:t>omune va contato una sola volta anche se ha realizzato più tipologie di intervento -</w:t>
      </w:r>
      <w:r w:rsidRPr="00B64636">
        <w:t xml:space="preserve"> il </w:t>
      </w:r>
      <w:r w:rsidR="00CE62B7">
        <w:t>C</w:t>
      </w:r>
      <w:r>
        <w:t>omune conteggiato nella riga 32</w:t>
      </w:r>
      <w:r w:rsidRPr="00B64636">
        <w:t xml:space="preserve"> non può e</w:t>
      </w:r>
      <w:r>
        <w:t>ssere conteggiato nella riga 31)</w:t>
      </w:r>
    </w:p>
    <w:p w14:paraId="61FEF732" w14:textId="09B8BCEA" w:rsidR="00FA4A02" w:rsidRDefault="00FA4A02" w:rsidP="00B64636">
      <w:pPr>
        <w:jc w:val="both"/>
      </w:pPr>
      <w:r>
        <w:t>Riga 33: inserire una breve relazione illustrativa ed eventuali sintetiche annotazioni aggiuntive</w:t>
      </w:r>
    </w:p>
    <w:p w14:paraId="5F89CB86" w14:textId="04285687" w:rsidR="00B64636" w:rsidRPr="00AA252B" w:rsidRDefault="00B64636" w:rsidP="000E58E3">
      <w:pPr>
        <w:jc w:val="both"/>
        <w:rPr>
          <w:color w:val="00B050"/>
        </w:rPr>
      </w:pPr>
    </w:p>
    <w:sectPr w:rsidR="00B64636" w:rsidRPr="00AA252B" w:rsidSect="002E272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8E3"/>
    <w:rsid w:val="0004277A"/>
    <w:rsid w:val="00065989"/>
    <w:rsid w:val="000A1DAD"/>
    <w:rsid w:val="000E24E4"/>
    <w:rsid w:val="000E58E3"/>
    <w:rsid w:val="00110A2E"/>
    <w:rsid w:val="001E6B64"/>
    <w:rsid w:val="00201716"/>
    <w:rsid w:val="00211DA7"/>
    <w:rsid w:val="002E272B"/>
    <w:rsid w:val="00300866"/>
    <w:rsid w:val="003843D4"/>
    <w:rsid w:val="004F1D6E"/>
    <w:rsid w:val="006925CD"/>
    <w:rsid w:val="00700643"/>
    <w:rsid w:val="007274B4"/>
    <w:rsid w:val="007616D3"/>
    <w:rsid w:val="00780702"/>
    <w:rsid w:val="007D4FB3"/>
    <w:rsid w:val="009F425C"/>
    <w:rsid w:val="00A060E2"/>
    <w:rsid w:val="00A16D35"/>
    <w:rsid w:val="00AA252B"/>
    <w:rsid w:val="00B02F03"/>
    <w:rsid w:val="00B129E8"/>
    <w:rsid w:val="00B64636"/>
    <w:rsid w:val="00B90A55"/>
    <w:rsid w:val="00BE136F"/>
    <w:rsid w:val="00C45F5B"/>
    <w:rsid w:val="00CD607C"/>
    <w:rsid w:val="00CE62B7"/>
    <w:rsid w:val="00D35A55"/>
    <w:rsid w:val="00D52A32"/>
    <w:rsid w:val="00DB7D48"/>
    <w:rsid w:val="00E26003"/>
    <w:rsid w:val="00E73878"/>
    <w:rsid w:val="00ED7FAC"/>
    <w:rsid w:val="00EF1C86"/>
    <w:rsid w:val="00F0757D"/>
    <w:rsid w:val="00F75E6B"/>
    <w:rsid w:val="00FA4A02"/>
    <w:rsid w:val="00FD3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22D35"/>
  <w15:docId w15:val="{E5EBC73C-7CB0-4AAF-BA7F-FFD510B3B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A0184B-AA3B-4041-A108-2D57A02BC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BIGI Stefania</dc:creator>
  <cp:lastModifiedBy>Hewlett-Packard Company</cp:lastModifiedBy>
  <cp:revision>2</cp:revision>
  <dcterms:created xsi:type="dcterms:W3CDTF">2021-01-20T07:50:00Z</dcterms:created>
  <dcterms:modified xsi:type="dcterms:W3CDTF">2021-01-20T07:50:00Z</dcterms:modified>
</cp:coreProperties>
</file>