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0" w:rsidRDefault="00C92010" w:rsidP="00086499">
      <w:pPr>
        <w:tabs>
          <w:tab w:val="left" w:pos="4080"/>
        </w:tabs>
        <w:ind w:right="-59"/>
        <w:outlineLvl w:val="0"/>
        <w:rPr>
          <w:rFonts w:cs="Arial"/>
          <w:bCs/>
          <w:sz w:val="28"/>
          <w:szCs w:val="28"/>
        </w:rPr>
      </w:pPr>
      <w:bookmarkStart w:id="0" w:name="_GoBack"/>
      <w:bookmarkEnd w:id="0"/>
    </w:p>
    <w:p w:rsidR="00823683" w:rsidRPr="002F1F55" w:rsidRDefault="00823683" w:rsidP="00823683">
      <w:pPr>
        <w:ind w:right="-59"/>
        <w:jc w:val="center"/>
        <w:outlineLvl w:val="0"/>
        <w:rPr>
          <w:rFonts w:cs="Arial"/>
          <w:b/>
          <w:bCs/>
          <w:sz w:val="28"/>
          <w:szCs w:val="28"/>
        </w:rPr>
      </w:pPr>
      <w:r w:rsidRPr="002F1F55">
        <w:rPr>
          <w:rFonts w:cs="Arial"/>
          <w:b/>
          <w:bCs/>
          <w:sz w:val="28"/>
          <w:szCs w:val="28"/>
        </w:rPr>
        <w:t>IL DIRETTORE GENERALE</w:t>
      </w:r>
    </w:p>
    <w:p w:rsidR="00C92010" w:rsidRPr="0018677F" w:rsidRDefault="00C92010" w:rsidP="00C92010">
      <w:pPr>
        <w:ind w:right="-59"/>
        <w:outlineLvl w:val="0"/>
        <w:rPr>
          <w:rFonts w:cs="Arial"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562"/>
      </w:tblGrid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VISTA</w:t>
            </w:r>
          </w:p>
        </w:tc>
        <w:tc>
          <w:tcPr>
            <w:tcW w:w="7654" w:type="dxa"/>
          </w:tcPr>
          <w:p w:rsidR="00C20C83" w:rsidRPr="0018677F" w:rsidRDefault="00C20C83" w:rsidP="00C20C83">
            <w:pPr>
              <w:ind w:left="34" w:right="-59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la legge 10 marzo 2000, n. 62, recante "Norme per la parità scolastica e disposizioni sul diritto allo studio", che istituisce il sistema nazionale di istruzione costituito dalle scuole statali e dalle scuole paritarie private e degli enti locali;</w:t>
            </w:r>
          </w:p>
          <w:p w:rsidR="00C20C83" w:rsidRPr="0018677F" w:rsidRDefault="00C20C83" w:rsidP="00823683">
            <w:pPr>
              <w:ind w:right="-59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:rsidR="00C20C83" w:rsidRPr="0018677F" w:rsidRDefault="00C20C83" w:rsidP="00C20C83">
            <w:pPr>
              <w:ind w:left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il decreto legislativo 13 aprile 2017, n. 65, recante “Istituzione del sistema integrato di educazione e di istruzione dalla nascita sino a sei anni, a norma dell'articolo 1, commi 180 e 181, lettera e), della legge 13 luglio 2015, n. 107”;</w:t>
            </w:r>
          </w:p>
          <w:p w:rsidR="00C20C83" w:rsidRPr="0018677F" w:rsidRDefault="00C20C83" w:rsidP="00823683">
            <w:pPr>
              <w:ind w:right="-59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VISTA</w:t>
            </w:r>
          </w:p>
        </w:tc>
        <w:tc>
          <w:tcPr>
            <w:tcW w:w="7654" w:type="dxa"/>
          </w:tcPr>
          <w:p w:rsidR="00C20C83" w:rsidRPr="0018677F" w:rsidRDefault="00C20C83" w:rsidP="00C20C83">
            <w:pPr>
              <w:ind w:left="34" w:right="-59"/>
              <w:jc w:val="both"/>
              <w:rPr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la legge 31 dicembre 2009, n. 196, avente ad oggetto "Legge di contabilità e finanza pubblica";</w:t>
            </w:r>
            <w:r w:rsidRPr="0018677F">
              <w:rPr>
                <w:sz w:val="28"/>
                <w:szCs w:val="28"/>
              </w:rPr>
              <w:t xml:space="preserve"> </w:t>
            </w:r>
          </w:p>
          <w:p w:rsidR="00C20C83" w:rsidRPr="0018677F" w:rsidRDefault="00C20C83" w:rsidP="00C20C83">
            <w:pPr>
              <w:ind w:left="709" w:hanging="709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:rsidR="002E260A" w:rsidRDefault="00C20C83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il decreto legge 19 maggio 2020, n. 34, convertito con modificazioni dalla legge 17 luglio 2020, n. 77, recante “Misure urgenti in materia di salute, sostegno al lavoro e all'economia, nonché di politiche sociali connesse all'emergenza epidemiologica da COVID-19” ed in particolare l’art. 233 comma 3 il quale destina ai soggetti che gestiscono in via continuativa i servizi educativi e alle istituzioni scolastiche dell'infanzia non statali un contributo complessivo di 165 milioni di euro nell'anno 2020 a titolo di sostegno economico in relazione alla riduzione o al mancato versamento delle rette o delle compartecipazioni comunque denominate, da parte dei fruitori, determinato dalla sospensione dei servizi in presenza a seguito delle misure adottate per contrastare la diffusione del Covid-19;</w:t>
            </w:r>
          </w:p>
          <w:p w:rsidR="002E260A" w:rsidRDefault="002E260A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</w:p>
          <w:p w:rsidR="00C20C83" w:rsidRPr="0018677F" w:rsidRDefault="00086499" w:rsidP="002E260A">
            <w:pPr>
              <w:ind w:hanging="2093"/>
              <w:jc w:val="both"/>
              <w:rPr>
                <w:rFonts w:cs="Arial"/>
                <w:bCs/>
                <w:sz w:val="28"/>
                <w:szCs w:val="28"/>
              </w:rPr>
            </w:pPr>
            <w:r w:rsidRPr="002E260A">
              <w:rPr>
                <w:rFonts w:cs="Arial"/>
                <w:bCs/>
                <w:sz w:val="28"/>
                <w:szCs w:val="28"/>
                <w:bdr w:val="single" w:sz="4" w:space="0" w:color="auto"/>
              </w:rPr>
              <w:lastRenderedPageBreak/>
              <w:t>dell’applicazione</w:t>
            </w:r>
            <w:r w:rsidRPr="002E260A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2E260A">
              <w:rPr>
                <w:rFonts w:cs="Arial"/>
                <w:bCs/>
                <w:sz w:val="28"/>
                <w:szCs w:val="28"/>
              </w:rPr>
              <w:t xml:space="preserve">  </w:t>
            </w:r>
          </w:p>
        </w:tc>
      </w:tr>
      <w:tr w:rsidR="002E260A" w:rsidRPr="0018677F" w:rsidTr="0018677F">
        <w:tc>
          <w:tcPr>
            <w:tcW w:w="2093" w:type="dxa"/>
          </w:tcPr>
          <w:p w:rsidR="002E260A" w:rsidRPr="0018677F" w:rsidRDefault="002E260A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TENUTO CONTO  </w:t>
            </w:r>
          </w:p>
        </w:tc>
        <w:tc>
          <w:tcPr>
            <w:tcW w:w="7654" w:type="dxa"/>
          </w:tcPr>
          <w:p w:rsidR="002E260A" w:rsidRPr="0018677F" w:rsidRDefault="002E260A" w:rsidP="002E260A">
            <w:pPr>
              <w:ind w:hanging="2093"/>
              <w:jc w:val="both"/>
              <w:rPr>
                <w:rFonts w:cs="Arial"/>
                <w:bCs/>
                <w:sz w:val="28"/>
                <w:szCs w:val="28"/>
              </w:rPr>
            </w:pPr>
            <w:r w:rsidRPr="002E260A">
              <w:rPr>
                <w:rFonts w:cs="Arial"/>
                <w:bCs/>
                <w:sz w:val="28"/>
                <w:szCs w:val="28"/>
              </w:rPr>
              <w:t xml:space="preserve">della procedura </w:t>
            </w:r>
            <w:r>
              <w:rPr>
                <w:rFonts w:cs="Arial"/>
                <w:bCs/>
                <w:sz w:val="28"/>
                <w:szCs w:val="28"/>
              </w:rPr>
              <w:t xml:space="preserve">  della procedura </w:t>
            </w:r>
            <w:r w:rsidRPr="002E260A">
              <w:rPr>
                <w:rFonts w:cs="Arial"/>
                <w:bCs/>
                <w:sz w:val="28"/>
                <w:szCs w:val="28"/>
              </w:rPr>
              <w:t>di spesa delineata ai sensi dell'art. 34 quater della L.196/2009 mediante assegnazione da parte dell’Amministrazione Centrale a favore degli Uffici Scolastici Regionali delle somme occorrenti alle spese sopra citate, riportate sul capitolo 1477/7;</w:t>
            </w:r>
          </w:p>
          <w:p w:rsidR="002E260A" w:rsidRPr="0018677F" w:rsidRDefault="002E260A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:rsidR="001E4C21" w:rsidRPr="001E4C21" w:rsidRDefault="00C20C83" w:rsidP="00C20C83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C92010">
              <w:rPr>
                <w:rFonts w:cs="Arial"/>
                <w:bCs/>
                <w:sz w:val="28"/>
                <w:szCs w:val="28"/>
              </w:rPr>
              <w:t xml:space="preserve">il decreto ministeriale 8 settembre 2020, n. 119, registrato alla Corte dei Conti </w:t>
            </w:r>
            <w:r w:rsidR="002D042D">
              <w:rPr>
                <w:rFonts w:cs="Arial"/>
                <w:bCs/>
                <w:sz w:val="28"/>
                <w:szCs w:val="28"/>
              </w:rPr>
              <w:t>il 14.9.2020</w:t>
            </w:r>
            <w:r w:rsidRPr="00C92010">
              <w:rPr>
                <w:rFonts w:cs="Arial"/>
                <w:bCs/>
                <w:sz w:val="28"/>
                <w:szCs w:val="28"/>
              </w:rPr>
              <w:t xml:space="preserve"> al n</w:t>
            </w:r>
            <w:r w:rsidR="002D042D">
              <w:rPr>
                <w:rFonts w:cs="Arial"/>
                <w:bCs/>
                <w:sz w:val="28"/>
                <w:szCs w:val="28"/>
              </w:rPr>
              <w:t>. 1869</w:t>
            </w:r>
            <w:r w:rsidRPr="00C92010">
              <w:rPr>
                <w:rFonts w:cs="Arial"/>
                <w:bCs/>
                <w:sz w:val="28"/>
                <w:szCs w:val="28"/>
              </w:rPr>
              <w:t>, con il quale sono definiti criteri e parametri per la ripartizione delle risorse finanziarie di cui al citato articolo 233, comma 3;</w:t>
            </w:r>
          </w:p>
          <w:p w:rsidR="00C20C83" w:rsidRPr="0018677F" w:rsidRDefault="00C20C83" w:rsidP="00C20C83">
            <w:pPr>
              <w:ind w:left="709" w:hanging="709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1E4C21" w:rsidRPr="0018677F" w:rsidTr="002F1F55">
        <w:trPr>
          <w:trHeight w:val="1321"/>
        </w:trPr>
        <w:tc>
          <w:tcPr>
            <w:tcW w:w="2093" w:type="dxa"/>
          </w:tcPr>
          <w:p w:rsidR="001E4C21" w:rsidRPr="0018677F" w:rsidRDefault="001E4C21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VISTO </w:t>
            </w:r>
          </w:p>
        </w:tc>
        <w:tc>
          <w:tcPr>
            <w:tcW w:w="7654" w:type="dxa"/>
          </w:tcPr>
          <w:p w:rsidR="002F1F55" w:rsidRDefault="001E4C21" w:rsidP="002F1F55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il decreto direttoriale n. 1136 del 15.9.2020 di riparto tra gli Uffici scolastici regionali delle risorse finanziare di cui al citato articolo 233, comma 3</w:t>
            </w:r>
            <w:r w:rsidR="002F1F55">
              <w:rPr>
                <w:rFonts w:cs="Arial"/>
                <w:bCs/>
                <w:sz w:val="28"/>
                <w:szCs w:val="28"/>
              </w:rPr>
              <w:t xml:space="preserve"> (</w:t>
            </w:r>
            <w:r w:rsidR="002F1F55" w:rsidRPr="00C47962">
              <w:rPr>
                <w:i/>
                <w:sz w:val="28"/>
                <w:szCs w:val="28"/>
              </w:rPr>
              <w:t xml:space="preserve">inserire importo regionale di cui alla </w:t>
            </w:r>
            <w:r w:rsidR="002F1F55">
              <w:rPr>
                <w:i/>
                <w:sz w:val="28"/>
                <w:szCs w:val="28"/>
              </w:rPr>
              <w:t xml:space="preserve">colonna 2 della </w:t>
            </w:r>
            <w:r w:rsidR="002F1F55" w:rsidRPr="00C47962">
              <w:rPr>
                <w:i/>
                <w:sz w:val="28"/>
                <w:szCs w:val="28"/>
              </w:rPr>
              <w:t>tabella prevista dall’articolo 1, del Decreto Direttoriale</w:t>
            </w:r>
            <w:r w:rsidR="002F1F55">
              <w:rPr>
                <w:i/>
                <w:sz w:val="28"/>
                <w:szCs w:val="28"/>
              </w:rPr>
              <w:t xml:space="preserve"> n. 1136 del 15.9.2020)</w:t>
            </w:r>
          </w:p>
          <w:p w:rsidR="002F1F55" w:rsidRPr="002F1F55" w:rsidRDefault="002F1F55" w:rsidP="002F1F55">
            <w:pPr>
              <w:jc w:val="both"/>
              <w:rPr>
                <w:rFonts w:cs="Arial"/>
                <w:bCs/>
                <w:i/>
                <w:sz w:val="28"/>
                <w:szCs w:val="28"/>
              </w:rPr>
            </w:pPr>
          </w:p>
        </w:tc>
      </w:tr>
      <w:tr w:rsidR="00C20C83" w:rsidRPr="0018677F" w:rsidTr="0018677F">
        <w:tc>
          <w:tcPr>
            <w:tcW w:w="2093" w:type="dxa"/>
          </w:tcPr>
          <w:p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TENUTO CONTO</w:t>
            </w:r>
          </w:p>
        </w:tc>
        <w:tc>
          <w:tcPr>
            <w:tcW w:w="7654" w:type="dxa"/>
          </w:tcPr>
          <w:p w:rsidR="00C20C83" w:rsidRPr="0018677F" w:rsidRDefault="00C20C83" w:rsidP="00D051B6">
            <w:pPr>
              <w:spacing w:line="276" w:lineRule="auto"/>
              <w:ind w:left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 xml:space="preserve">dell’assenza di un’anagrafe dei servizi educativi per l’infanzia e dei bambini ivi iscritti e della necessità di 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individuare i </w:t>
            </w:r>
            <w:r w:rsidR="00D051B6" w:rsidRPr="0018677F">
              <w:rPr>
                <w:rFonts w:cs="Arial"/>
                <w:bCs/>
                <w:sz w:val="28"/>
                <w:szCs w:val="28"/>
              </w:rPr>
              <w:t>sogget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ti gestori dei predetti servizi </w:t>
            </w:r>
            <w:r w:rsidRPr="0018677F">
              <w:rPr>
                <w:rFonts w:cs="Arial"/>
                <w:bCs/>
                <w:sz w:val="28"/>
                <w:szCs w:val="28"/>
              </w:rPr>
              <w:t xml:space="preserve">al fine </w:t>
            </w:r>
            <w:r w:rsidR="00D051B6">
              <w:rPr>
                <w:rFonts w:cs="Arial"/>
                <w:bCs/>
                <w:sz w:val="28"/>
                <w:szCs w:val="28"/>
              </w:rPr>
              <w:t>di distribuire i</w:t>
            </w:r>
            <w:r w:rsidRPr="0018677F">
              <w:rPr>
                <w:rFonts w:cs="Arial"/>
                <w:bCs/>
                <w:sz w:val="28"/>
                <w:szCs w:val="28"/>
              </w:rPr>
              <w:t xml:space="preserve"> contributi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 previsti dal citato articolo 233, comma 3</w:t>
            </w:r>
            <w:r w:rsidRPr="0018677F">
              <w:rPr>
                <w:rFonts w:cs="Arial"/>
                <w:bCs/>
                <w:sz w:val="28"/>
                <w:szCs w:val="28"/>
              </w:rPr>
              <w:t>;</w:t>
            </w:r>
          </w:p>
          <w:p w:rsidR="00C20C83" w:rsidRPr="0018677F" w:rsidRDefault="00C20C83" w:rsidP="00C20C83">
            <w:pPr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823683" w:rsidRPr="0018677F" w:rsidRDefault="00823683" w:rsidP="00823683">
      <w:pPr>
        <w:ind w:right="-59"/>
        <w:jc w:val="center"/>
        <w:rPr>
          <w:rFonts w:cs="Arial"/>
          <w:bCs/>
          <w:sz w:val="28"/>
          <w:szCs w:val="28"/>
        </w:rPr>
      </w:pPr>
    </w:p>
    <w:p w:rsidR="00FE3DB5" w:rsidRDefault="00C904D0" w:rsidP="00E874FB">
      <w:pPr>
        <w:jc w:val="center"/>
        <w:rPr>
          <w:b/>
          <w:sz w:val="28"/>
          <w:szCs w:val="28"/>
        </w:rPr>
      </w:pPr>
      <w:r w:rsidRPr="00C904D0">
        <w:rPr>
          <w:b/>
          <w:sz w:val="28"/>
          <w:szCs w:val="28"/>
        </w:rPr>
        <w:t>RENDE NOTO</w:t>
      </w:r>
    </w:p>
    <w:p w:rsidR="009C7FEB" w:rsidRPr="00FE3DB5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1</w:t>
      </w:r>
    </w:p>
    <w:p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(oggetto)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5F2B72" w:rsidRDefault="00C47962" w:rsidP="0018677F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fine </w:t>
      </w:r>
      <w:r w:rsidRPr="001E4C21">
        <w:rPr>
          <w:sz w:val="28"/>
          <w:szCs w:val="28"/>
        </w:rPr>
        <w:t>di dare attuazione all’articolo 2 del decreto direttoriale n.</w:t>
      </w:r>
      <w:r w:rsidR="001E4C21" w:rsidRPr="001E4C21">
        <w:rPr>
          <w:sz w:val="28"/>
          <w:szCs w:val="28"/>
        </w:rPr>
        <w:t xml:space="preserve"> 1136 </w:t>
      </w:r>
      <w:r w:rsidRPr="001E4C21">
        <w:rPr>
          <w:sz w:val="28"/>
          <w:szCs w:val="28"/>
        </w:rPr>
        <w:t>del</w:t>
      </w:r>
      <w:r w:rsidR="001E4C21" w:rsidRPr="001E4C21">
        <w:rPr>
          <w:sz w:val="28"/>
          <w:szCs w:val="28"/>
        </w:rPr>
        <w:t xml:space="preserve"> 15.9.2020</w:t>
      </w:r>
      <w:r w:rsidR="0018677F">
        <w:rPr>
          <w:sz w:val="28"/>
          <w:szCs w:val="28"/>
        </w:rPr>
        <w:t xml:space="preserve"> è</w:t>
      </w:r>
      <w:r>
        <w:rPr>
          <w:sz w:val="28"/>
          <w:szCs w:val="28"/>
        </w:rPr>
        <w:t xml:space="preserve"> </w:t>
      </w:r>
      <w:r w:rsidR="005F2B72" w:rsidRPr="00C47962">
        <w:rPr>
          <w:sz w:val="28"/>
          <w:szCs w:val="28"/>
        </w:rPr>
        <w:t>emana</w:t>
      </w:r>
      <w:r w:rsidR="002049FE" w:rsidRPr="00C47962">
        <w:rPr>
          <w:sz w:val="28"/>
          <w:szCs w:val="28"/>
        </w:rPr>
        <w:t>to il bando per la ripartizione</w:t>
      </w:r>
      <w:r w:rsidR="008F242F" w:rsidRPr="00C47962">
        <w:rPr>
          <w:sz w:val="28"/>
          <w:szCs w:val="28"/>
        </w:rPr>
        <w:t xml:space="preserve"> del contributo (</w:t>
      </w:r>
      <w:r w:rsidR="008F242F" w:rsidRPr="00C47962">
        <w:rPr>
          <w:i/>
          <w:sz w:val="28"/>
          <w:szCs w:val="28"/>
        </w:rPr>
        <w:t xml:space="preserve">inserire importo </w:t>
      </w:r>
      <w:r w:rsidR="008F242F" w:rsidRPr="00C47962">
        <w:rPr>
          <w:i/>
          <w:sz w:val="28"/>
          <w:szCs w:val="28"/>
        </w:rPr>
        <w:lastRenderedPageBreak/>
        <w:t>regionale di cui all</w:t>
      </w:r>
      <w:r w:rsidR="00AE6A3C" w:rsidRPr="00C47962">
        <w:rPr>
          <w:i/>
          <w:sz w:val="28"/>
          <w:szCs w:val="28"/>
        </w:rPr>
        <w:t>a</w:t>
      </w:r>
      <w:r w:rsidR="007A5E6F">
        <w:rPr>
          <w:i/>
          <w:sz w:val="28"/>
          <w:szCs w:val="28"/>
        </w:rPr>
        <w:t xml:space="preserve"> colonna 2 della</w:t>
      </w:r>
      <w:r w:rsidR="00AE6A3C" w:rsidRPr="00C47962">
        <w:rPr>
          <w:i/>
          <w:sz w:val="28"/>
          <w:szCs w:val="28"/>
        </w:rPr>
        <w:t xml:space="preserve"> tabella prevista dall</w:t>
      </w:r>
      <w:r w:rsidR="008F242F" w:rsidRPr="00C47962">
        <w:rPr>
          <w:i/>
          <w:sz w:val="28"/>
          <w:szCs w:val="28"/>
        </w:rPr>
        <w:t>’articolo 1,</w:t>
      </w:r>
      <w:r w:rsidR="00AE6A3C" w:rsidRPr="00C47962">
        <w:rPr>
          <w:i/>
          <w:sz w:val="28"/>
          <w:szCs w:val="28"/>
        </w:rPr>
        <w:t xml:space="preserve"> del Decreto Direttoriale</w:t>
      </w:r>
      <w:r w:rsidR="002F1F55">
        <w:rPr>
          <w:i/>
          <w:sz w:val="28"/>
          <w:szCs w:val="28"/>
        </w:rPr>
        <w:t xml:space="preserve"> n. 1136 del 15.9.2020</w:t>
      </w:r>
      <w:r w:rsidR="008F242F" w:rsidRPr="00C47962">
        <w:rPr>
          <w:sz w:val="28"/>
          <w:szCs w:val="28"/>
        </w:rPr>
        <w:t>)</w:t>
      </w:r>
      <w:r w:rsidR="005F2B72" w:rsidRPr="00C47962">
        <w:rPr>
          <w:sz w:val="28"/>
          <w:szCs w:val="28"/>
        </w:rPr>
        <w:t xml:space="preserve"> in favore dei soggetti</w:t>
      </w:r>
      <w:r w:rsidR="002049FE" w:rsidRPr="00C47962">
        <w:rPr>
          <w:sz w:val="28"/>
          <w:szCs w:val="28"/>
        </w:rPr>
        <w:t xml:space="preserve"> </w:t>
      </w:r>
      <w:r w:rsidR="008F242F" w:rsidRPr="00C47962">
        <w:rPr>
          <w:sz w:val="28"/>
          <w:szCs w:val="28"/>
        </w:rPr>
        <w:t xml:space="preserve">gestori dei servizi educativi </w:t>
      </w:r>
      <w:r w:rsidR="00D250A0" w:rsidRPr="00C47962">
        <w:rPr>
          <w:sz w:val="28"/>
          <w:szCs w:val="28"/>
        </w:rPr>
        <w:t>per l</w:t>
      </w:r>
      <w:r w:rsidR="005F2B72" w:rsidRPr="00C47962">
        <w:rPr>
          <w:sz w:val="28"/>
          <w:szCs w:val="28"/>
        </w:rPr>
        <w:t>’infanzia.</w:t>
      </w:r>
    </w:p>
    <w:p w:rsidR="00C92010" w:rsidRPr="00C92010" w:rsidRDefault="00C92010" w:rsidP="00C92010">
      <w:pPr>
        <w:pStyle w:val="Paragrafoelenco"/>
        <w:tabs>
          <w:tab w:val="left" w:pos="426"/>
        </w:tabs>
        <w:ind w:left="0"/>
        <w:jc w:val="both"/>
        <w:rPr>
          <w:sz w:val="28"/>
          <w:szCs w:val="28"/>
        </w:rPr>
      </w:pPr>
    </w:p>
    <w:p w:rsidR="005F2B72" w:rsidRPr="00FE3DB5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2</w:t>
      </w:r>
    </w:p>
    <w:p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(destinatari)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8F242F" w:rsidRPr="008F242F" w:rsidRDefault="00285194" w:rsidP="002D7A8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77F">
        <w:rPr>
          <w:sz w:val="28"/>
          <w:szCs w:val="28"/>
        </w:rPr>
        <w:t xml:space="preserve"> </w:t>
      </w:r>
      <w:r w:rsidR="00DA63E9">
        <w:rPr>
          <w:sz w:val="28"/>
          <w:szCs w:val="28"/>
        </w:rPr>
        <w:t>Possono presentare la domanda</w:t>
      </w:r>
      <w:r w:rsidR="005F2B72">
        <w:rPr>
          <w:sz w:val="28"/>
          <w:szCs w:val="28"/>
        </w:rPr>
        <w:t xml:space="preserve"> del contributo</w:t>
      </w:r>
      <w:r w:rsidR="008F242F">
        <w:rPr>
          <w:sz w:val="28"/>
          <w:szCs w:val="28"/>
        </w:rPr>
        <w:t xml:space="preserve"> i soggetti gestori dei servizi </w:t>
      </w:r>
      <w:r w:rsidR="00B343FA">
        <w:rPr>
          <w:sz w:val="28"/>
          <w:szCs w:val="28"/>
        </w:rPr>
        <w:t>educativi per l’</w:t>
      </w:r>
      <w:r w:rsidR="005F2B72">
        <w:rPr>
          <w:sz w:val="28"/>
          <w:szCs w:val="28"/>
        </w:rPr>
        <w:t>infanzia pubblici, privati, convenzionati</w:t>
      </w:r>
      <w:r w:rsidR="00B343FA">
        <w:rPr>
          <w:sz w:val="28"/>
          <w:szCs w:val="28"/>
        </w:rPr>
        <w:t>,</w:t>
      </w:r>
      <w:r w:rsidR="001E4C21">
        <w:rPr>
          <w:sz w:val="28"/>
          <w:szCs w:val="28"/>
        </w:rPr>
        <w:t xml:space="preserve"> </w:t>
      </w:r>
      <w:r w:rsidR="001E4C21" w:rsidRPr="001E4C21">
        <w:rPr>
          <w:sz w:val="28"/>
          <w:szCs w:val="28"/>
        </w:rPr>
        <w:t>autorizzati</w:t>
      </w:r>
      <w:r w:rsidR="002F1F55">
        <w:rPr>
          <w:sz w:val="28"/>
          <w:szCs w:val="28"/>
        </w:rPr>
        <w:t>,</w:t>
      </w:r>
      <w:r w:rsidR="001E4C21" w:rsidRPr="001E4C21">
        <w:rPr>
          <w:sz w:val="28"/>
          <w:szCs w:val="28"/>
        </w:rPr>
        <w:t xml:space="preserve"> dall’ente locale competente</w:t>
      </w:r>
      <w:r w:rsidR="002F1F55">
        <w:rPr>
          <w:sz w:val="28"/>
          <w:szCs w:val="28"/>
        </w:rPr>
        <w:t>,</w:t>
      </w:r>
      <w:r w:rsidR="001E4C21" w:rsidRPr="001E4C21">
        <w:rPr>
          <w:sz w:val="28"/>
          <w:szCs w:val="28"/>
        </w:rPr>
        <w:t xml:space="preserve"> </w:t>
      </w:r>
      <w:r w:rsidR="001E4C21">
        <w:rPr>
          <w:sz w:val="28"/>
          <w:szCs w:val="28"/>
        </w:rPr>
        <w:t>al funzionamento ai sensi dell’</w:t>
      </w:r>
      <w:r w:rsidR="001E4C21" w:rsidRPr="001E4C21">
        <w:rPr>
          <w:sz w:val="28"/>
          <w:szCs w:val="28"/>
        </w:rPr>
        <w:t>art. 7, comma 1, lett. a) e b) del decreto legis</w:t>
      </w:r>
      <w:r w:rsidR="001E4C21">
        <w:rPr>
          <w:sz w:val="28"/>
          <w:szCs w:val="28"/>
        </w:rPr>
        <w:t xml:space="preserve">lativo 13 aprile 2017, n. 65, </w:t>
      </w:r>
      <w:r w:rsidR="005F2B72">
        <w:rPr>
          <w:sz w:val="28"/>
          <w:szCs w:val="28"/>
        </w:rPr>
        <w:t>corrispondenti alle seguenti tipologie di cui al</w:t>
      </w:r>
      <w:r w:rsidR="00B343FA">
        <w:rPr>
          <w:sz w:val="28"/>
          <w:szCs w:val="28"/>
        </w:rPr>
        <w:t>l’articolo 2, comma 3, del d</w:t>
      </w:r>
      <w:r w:rsidR="001E4C21">
        <w:rPr>
          <w:sz w:val="28"/>
          <w:szCs w:val="28"/>
        </w:rPr>
        <w:t>. lgs.  n. 65 del 2017</w:t>
      </w:r>
      <w:r w:rsidR="008F242F">
        <w:rPr>
          <w:sz w:val="28"/>
          <w:szCs w:val="28"/>
        </w:rPr>
        <w:t>:</w:t>
      </w:r>
    </w:p>
    <w:p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a)</w:t>
      </w:r>
      <w:r w:rsidRPr="008F242F">
        <w:rPr>
          <w:sz w:val="28"/>
          <w:szCs w:val="28"/>
        </w:rPr>
        <w:tab/>
        <w:t>nidi e micronidi</w:t>
      </w:r>
      <w:r w:rsidR="00C47962">
        <w:rPr>
          <w:sz w:val="28"/>
          <w:szCs w:val="28"/>
        </w:rPr>
        <w:t>;</w:t>
      </w:r>
    </w:p>
    <w:p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b)</w:t>
      </w:r>
      <w:r w:rsidRPr="008F242F">
        <w:rPr>
          <w:sz w:val="28"/>
          <w:szCs w:val="28"/>
        </w:rPr>
        <w:tab/>
        <w:t>sezioni primavera</w:t>
      </w:r>
      <w:r w:rsidR="00C47962">
        <w:rPr>
          <w:sz w:val="28"/>
          <w:szCs w:val="28"/>
        </w:rPr>
        <w:t>;</w:t>
      </w:r>
    </w:p>
    <w:p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c)</w:t>
      </w:r>
      <w:r w:rsidRPr="008F242F">
        <w:rPr>
          <w:sz w:val="28"/>
          <w:szCs w:val="28"/>
        </w:rPr>
        <w:tab/>
        <w:t>servizi integrativi:</w:t>
      </w:r>
    </w:p>
    <w:p w:rsidR="008F242F" w:rsidRP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1.</w:t>
      </w:r>
      <w:r w:rsidRPr="008F242F">
        <w:rPr>
          <w:sz w:val="28"/>
          <w:szCs w:val="28"/>
        </w:rPr>
        <w:tab/>
        <w:t>spazi gioco</w:t>
      </w:r>
      <w:r w:rsidR="00C47962">
        <w:rPr>
          <w:sz w:val="28"/>
          <w:szCs w:val="28"/>
        </w:rPr>
        <w:t>;</w:t>
      </w:r>
      <w:r w:rsidRPr="008F242F">
        <w:rPr>
          <w:sz w:val="28"/>
          <w:szCs w:val="28"/>
        </w:rPr>
        <w:t xml:space="preserve"> </w:t>
      </w:r>
    </w:p>
    <w:p w:rsidR="008F242F" w:rsidRP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2.</w:t>
      </w:r>
      <w:r w:rsidRPr="008F242F">
        <w:rPr>
          <w:sz w:val="28"/>
          <w:szCs w:val="28"/>
        </w:rPr>
        <w:tab/>
        <w:t>centri per bambini e famiglie</w:t>
      </w:r>
      <w:r w:rsidR="00C47962">
        <w:rPr>
          <w:sz w:val="28"/>
          <w:szCs w:val="28"/>
        </w:rPr>
        <w:t>;</w:t>
      </w:r>
      <w:r w:rsidRPr="008F242F">
        <w:rPr>
          <w:sz w:val="28"/>
          <w:szCs w:val="28"/>
        </w:rPr>
        <w:t xml:space="preserve"> </w:t>
      </w:r>
    </w:p>
    <w:p w:rsid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3.</w:t>
      </w:r>
      <w:r w:rsidRPr="008F242F">
        <w:rPr>
          <w:sz w:val="28"/>
          <w:szCs w:val="28"/>
        </w:rPr>
        <w:tab/>
        <w:t>servizi educativi in contesto domiciliare.</w:t>
      </w:r>
    </w:p>
    <w:p w:rsidR="00C92010" w:rsidRDefault="00C92010" w:rsidP="00C92010">
      <w:pPr>
        <w:spacing w:after="0" w:line="240" w:lineRule="auto"/>
        <w:rPr>
          <w:b/>
          <w:sz w:val="28"/>
          <w:szCs w:val="28"/>
        </w:rPr>
      </w:pPr>
    </w:p>
    <w:p w:rsidR="00CB5E1B" w:rsidRPr="00FE3DB5" w:rsidRDefault="00CB5E1B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 xml:space="preserve">Articolo 3 </w:t>
      </w:r>
    </w:p>
    <w:p w:rsidR="00CB5E1B" w:rsidRDefault="00CB5E1B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(contenuto della domanda di contributo)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CB5E1B" w:rsidRPr="00CB5E1B" w:rsidRDefault="00CB5E1B" w:rsidP="00CB5E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962">
        <w:rPr>
          <w:sz w:val="28"/>
          <w:szCs w:val="28"/>
        </w:rPr>
        <w:t xml:space="preserve"> </w:t>
      </w:r>
      <w:r>
        <w:rPr>
          <w:sz w:val="28"/>
          <w:szCs w:val="28"/>
        </w:rPr>
        <w:t>Attraverso la predisposizione dell’apposito modello di domanda allegato</w:t>
      </w:r>
      <w:r w:rsidR="00171047">
        <w:rPr>
          <w:sz w:val="28"/>
          <w:szCs w:val="28"/>
        </w:rPr>
        <w:t xml:space="preserve"> (</w:t>
      </w:r>
      <w:r w:rsidR="00171047" w:rsidRPr="00171047">
        <w:rPr>
          <w:i/>
          <w:sz w:val="28"/>
          <w:szCs w:val="28"/>
        </w:rPr>
        <w:t>il modello di domanda è predisposto dall’USR</w:t>
      </w:r>
      <w:r w:rsidR="00171047">
        <w:rPr>
          <w:sz w:val="28"/>
          <w:szCs w:val="28"/>
        </w:rPr>
        <w:t>)</w:t>
      </w:r>
      <w:r>
        <w:rPr>
          <w:sz w:val="28"/>
          <w:szCs w:val="28"/>
        </w:rPr>
        <w:t xml:space="preserve">, che costituisce parte integrante del presente bando, i soggetti richiedenti </w:t>
      </w:r>
      <w:r w:rsidRPr="00CB5E1B">
        <w:rPr>
          <w:sz w:val="28"/>
          <w:szCs w:val="28"/>
        </w:rPr>
        <w:t xml:space="preserve">anche attraverso autodichiarazioni rese ai </w:t>
      </w:r>
      <w:r w:rsidRPr="00CB5E1B">
        <w:rPr>
          <w:sz w:val="28"/>
          <w:szCs w:val="28"/>
        </w:rPr>
        <w:lastRenderedPageBreak/>
        <w:t>sensi de</w:t>
      </w:r>
      <w:r w:rsidR="00C3157F">
        <w:rPr>
          <w:sz w:val="28"/>
          <w:szCs w:val="28"/>
        </w:rPr>
        <w:t xml:space="preserve">gli articoli 46 e seguenti del </w:t>
      </w:r>
      <w:r w:rsidRPr="00CB5E1B">
        <w:rPr>
          <w:sz w:val="28"/>
          <w:szCs w:val="28"/>
        </w:rPr>
        <w:t>decreto del Presidente della Repubblica 28 dicembre 2000, n. 445,</w:t>
      </w:r>
      <w:r>
        <w:rPr>
          <w:sz w:val="28"/>
          <w:szCs w:val="28"/>
        </w:rPr>
        <w:t xml:space="preserve"> forniscono</w:t>
      </w:r>
      <w:r w:rsidRPr="00CB5E1B">
        <w:rPr>
          <w:sz w:val="28"/>
          <w:szCs w:val="28"/>
        </w:rPr>
        <w:t xml:space="preserve"> i seguenti elementi informativi: </w:t>
      </w:r>
    </w:p>
    <w:p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</w:r>
      <w:r>
        <w:rPr>
          <w:sz w:val="28"/>
          <w:szCs w:val="28"/>
        </w:rPr>
        <w:t>estremi del</w:t>
      </w:r>
      <w:r w:rsidRPr="00CB5E1B">
        <w:rPr>
          <w:sz w:val="28"/>
          <w:szCs w:val="28"/>
        </w:rPr>
        <w:t xml:space="preserve">l’autorizzazione al funzionamento rilasciata dall’ente locale; </w:t>
      </w:r>
    </w:p>
    <w:p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 xml:space="preserve">la denominazione esatta del servizio educativo; </w:t>
      </w:r>
    </w:p>
    <w:p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la denominazione esatta dell’ente gestore;</w:t>
      </w:r>
    </w:p>
    <w:p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 xml:space="preserve">il codice fiscale o la partita I.V.A. dell'ente gestore; </w:t>
      </w:r>
    </w:p>
    <w:p w:rsidR="000906DE" w:rsidRDefault="00CB5E1B" w:rsidP="00BC0EBC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il numero dei posti per bambini da zero a tre</w:t>
      </w:r>
      <w:r w:rsidR="00BC0EBC">
        <w:rPr>
          <w:sz w:val="28"/>
          <w:szCs w:val="28"/>
        </w:rPr>
        <w:t xml:space="preserve"> anni presenti nella struttura;</w:t>
      </w:r>
    </w:p>
    <w:p w:rsidR="00CB5E1B" w:rsidRPr="00CB5E1B" w:rsidRDefault="00BC0EBC" w:rsidP="00BC0EB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479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5E1B" w:rsidRPr="00CB5E1B">
        <w:rPr>
          <w:sz w:val="28"/>
          <w:szCs w:val="28"/>
        </w:rPr>
        <w:t>il numero dei bambini iscritti per l’a.s. 2019/20 (</w:t>
      </w:r>
      <w:r w:rsidR="00171047">
        <w:rPr>
          <w:i/>
          <w:sz w:val="28"/>
          <w:szCs w:val="28"/>
        </w:rPr>
        <w:t xml:space="preserve">si segnala all’USR l’importanza di questo dato che </w:t>
      </w:r>
      <w:r w:rsidR="00CB5E1B" w:rsidRPr="00BC0EBC">
        <w:rPr>
          <w:i/>
          <w:sz w:val="28"/>
          <w:szCs w:val="28"/>
        </w:rPr>
        <w:t>è</w:t>
      </w:r>
      <w:r w:rsidR="00171047">
        <w:rPr>
          <w:i/>
          <w:sz w:val="28"/>
          <w:szCs w:val="28"/>
        </w:rPr>
        <w:t xml:space="preserve"> quello </w:t>
      </w:r>
      <w:r w:rsidR="0018677F">
        <w:rPr>
          <w:i/>
          <w:sz w:val="28"/>
          <w:szCs w:val="28"/>
        </w:rPr>
        <w:t xml:space="preserve">utile per </w:t>
      </w:r>
      <w:r>
        <w:rPr>
          <w:i/>
          <w:sz w:val="28"/>
          <w:szCs w:val="28"/>
        </w:rPr>
        <w:t>la determinazione dell’importo spettante</w:t>
      </w:r>
      <w:r w:rsidR="00CB5E1B" w:rsidRPr="00BC0EBC">
        <w:rPr>
          <w:i/>
          <w:sz w:val="28"/>
          <w:szCs w:val="28"/>
        </w:rPr>
        <w:t xml:space="preserve"> del finanziamento</w:t>
      </w:r>
      <w:r w:rsidR="00CB5E1B" w:rsidRPr="00CB5E1B">
        <w:rPr>
          <w:sz w:val="28"/>
          <w:szCs w:val="28"/>
        </w:rPr>
        <w:t>);</w:t>
      </w:r>
    </w:p>
    <w:p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il codice IBAN aggiornato o gli estremi del conto di tesoreria unica;</w:t>
      </w:r>
    </w:p>
    <w:p w:rsidR="00CB5E1B" w:rsidRPr="00BC0EBC" w:rsidRDefault="00CB5E1B" w:rsidP="00CB5E1B">
      <w:pPr>
        <w:jc w:val="both"/>
        <w:rPr>
          <w:i/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l’eventuale dichiarazione di esenzione dall'IRES;</w:t>
      </w:r>
    </w:p>
    <w:p w:rsidR="00CB5E1B" w:rsidRDefault="0018677F" w:rsidP="00CB5E1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(È</w:t>
      </w:r>
      <w:r w:rsidR="00BC0EBC" w:rsidRPr="00BC0EBC">
        <w:rPr>
          <w:i/>
          <w:sz w:val="28"/>
          <w:szCs w:val="28"/>
        </w:rPr>
        <w:t xml:space="preserve"> a cura dell’USR adattare il modello di domanda ad </w:t>
      </w:r>
      <w:r w:rsidR="00CB5E1B" w:rsidRPr="00BC0EBC">
        <w:rPr>
          <w:i/>
          <w:sz w:val="28"/>
          <w:szCs w:val="28"/>
        </w:rPr>
        <w:t>ogni altra informazione e/o documentazione che l’USR riterrà utile per poter efficacemente effettuare i pagamenti</w:t>
      </w:r>
      <w:r w:rsidR="00BC0EBC" w:rsidRPr="00BC0EBC">
        <w:rPr>
          <w:i/>
          <w:sz w:val="28"/>
          <w:szCs w:val="28"/>
        </w:rPr>
        <w:t xml:space="preserve"> e alle modalità di trasmissione dello stesso di cui all’articolo 3, comma 2</w:t>
      </w:r>
      <w:r w:rsidR="00BC0EBC">
        <w:rPr>
          <w:sz w:val="28"/>
          <w:szCs w:val="28"/>
        </w:rPr>
        <w:t>)</w:t>
      </w:r>
      <w:r w:rsidR="00CB5E1B" w:rsidRPr="00CB5E1B">
        <w:rPr>
          <w:sz w:val="28"/>
          <w:szCs w:val="28"/>
        </w:rPr>
        <w:t xml:space="preserve">.  </w:t>
      </w:r>
    </w:p>
    <w:p w:rsid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5F2B72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4</w:t>
      </w:r>
    </w:p>
    <w:p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(tempistica e modalità di presentazione della domanda)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5F2B72" w:rsidRPr="00285194" w:rsidRDefault="00285194" w:rsidP="008F2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9D4">
        <w:rPr>
          <w:sz w:val="28"/>
          <w:szCs w:val="28"/>
        </w:rPr>
        <w:t>L</w:t>
      </w:r>
      <w:r w:rsidR="005F2B72" w:rsidRPr="00285194">
        <w:rPr>
          <w:sz w:val="28"/>
          <w:szCs w:val="28"/>
        </w:rPr>
        <w:t xml:space="preserve">e domande di ammissione </w:t>
      </w:r>
      <w:r w:rsidR="0094687E">
        <w:rPr>
          <w:sz w:val="28"/>
          <w:szCs w:val="28"/>
        </w:rPr>
        <w:t>al contributo</w:t>
      </w:r>
      <w:r w:rsidR="0092798B">
        <w:rPr>
          <w:sz w:val="28"/>
          <w:szCs w:val="28"/>
        </w:rPr>
        <w:t xml:space="preserve"> dovranno essere presentate, a pena di esclusione, entro il termine perentorio del</w:t>
      </w:r>
      <w:r w:rsidR="001E4C21">
        <w:rPr>
          <w:sz w:val="28"/>
          <w:szCs w:val="28"/>
        </w:rPr>
        <w:t xml:space="preserve">   ______________</w:t>
      </w:r>
      <w:r w:rsidR="005F2B72" w:rsidRPr="00285194">
        <w:rPr>
          <w:sz w:val="28"/>
          <w:szCs w:val="28"/>
        </w:rPr>
        <w:t xml:space="preserve"> (</w:t>
      </w:r>
      <w:r w:rsidR="008F242F" w:rsidRPr="008F242F">
        <w:rPr>
          <w:i/>
          <w:sz w:val="28"/>
          <w:szCs w:val="28"/>
        </w:rPr>
        <w:t xml:space="preserve">L’USR assegna un termine di invio di presentazione della domanda </w:t>
      </w:r>
      <w:r w:rsidR="002A59D4">
        <w:rPr>
          <w:i/>
          <w:sz w:val="28"/>
          <w:szCs w:val="28"/>
        </w:rPr>
        <w:t xml:space="preserve">di </w:t>
      </w:r>
      <w:r w:rsidR="008F242F" w:rsidRPr="008F242F">
        <w:rPr>
          <w:i/>
          <w:sz w:val="28"/>
          <w:szCs w:val="28"/>
        </w:rPr>
        <w:t>30 giorni dalla pubblicazione del bando</w:t>
      </w:r>
      <w:r w:rsidR="008F242F">
        <w:rPr>
          <w:sz w:val="28"/>
          <w:szCs w:val="28"/>
        </w:rPr>
        <w:t>)</w:t>
      </w:r>
      <w:r w:rsidR="00BC0EBC">
        <w:rPr>
          <w:sz w:val="28"/>
          <w:szCs w:val="28"/>
        </w:rPr>
        <w:t>.</w:t>
      </w:r>
      <w:r w:rsidR="008F242F">
        <w:rPr>
          <w:sz w:val="28"/>
          <w:szCs w:val="28"/>
        </w:rPr>
        <w:t xml:space="preserve"> </w:t>
      </w:r>
    </w:p>
    <w:p w:rsidR="00285194" w:rsidRDefault="00285194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Le domande </w:t>
      </w:r>
      <w:r w:rsidR="002A59D4">
        <w:rPr>
          <w:sz w:val="28"/>
          <w:szCs w:val="28"/>
        </w:rPr>
        <w:t xml:space="preserve">e </w:t>
      </w:r>
      <w:r w:rsidR="0018677F">
        <w:rPr>
          <w:sz w:val="28"/>
          <w:szCs w:val="28"/>
        </w:rPr>
        <w:t xml:space="preserve">le </w:t>
      </w:r>
      <w:r w:rsidR="002A59D4">
        <w:rPr>
          <w:sz w:val="28"/>
          <w:szCs w:val="28"/>
        </w:rPr>
        <w:t>relative dichiarazioni dovranno essere compilate in ogni parte, a pena di esclusione, utilizzando esclusivamente il modello allegato al presente bando</w:t>
      </w:r>
      <w:r w:rsidR="0092798B">
        <w:rPr>
          <w:sz w:val="28"/>
          <w:szCs w:val="28"/>
        </w:rPr>
        <w:t>.</w:t>
      </w:r>
      <w:r w:rsidR="002A59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8677F">
        <w:rPr>
          <w:i/>
          <w:sz w:val="28"/>
          <w:szCs w:val="28"/>
        </w:rPr>
        <w:t>È</w:t>
      </w:r>
      <w:r w:rsidRPr="00285194">
        <w:rPr>
          <w:i/>
          <w:sz w:val="28"/>
          <w:szCs w:val="28"/>
        </w:rPr>
        <w:t xml:space="preserve"> </w:t>
      </w:r>
      <w:r w:rsidR="002A59D4">
        <w:rPr>
          <w:i/>
          <w:sz w:val="28"/>
          <w:szCs w:val="28"/>
        </w:rPr>
        <w:t>compito</w:t>
      </w:r>
      <w:r w:rsidRPr="00285194">
        <w:rPr>
          <w:i/>
          <w:sz w:val="28"/>
          <w:szCs w:val="28"/>
        </w:rPr>
        <w:t xml:space="preserve"> dell’USR specificare la modalità</w:t>
      </w:r>
      <w:r w:rsidR="008F242F">
        <w:rPr>
          <w:i/>
          <w:sz w:val="28"/>
          <w:szCs w:val="28"/>
        </w:rPr>
        <w:t xml:space="preserve"> di invio, integrando questa disposizione, avendo cura di assicurare</w:t>
      </w:r>
      <w:r w:rsidRPr="00285194">
        <w:rPr>
          <w:i/>
          <w:sz w:val="28"/>
          <w:szCs w:val="28"/>
        </w:rPr>
        <w:t xml:space="preserve"> l’imputabilità della domanda al rappresentante legale: es</w:t>
      </w:r>
      <w:r w:rsidR="0018677F">
        <w:rPr>
          <w:i/>
          <w:sz w:val="28"/>
          <w:szCs w:val="28"/>
        </w:rPr>
        <w:t>.</w:t>
      </w:r>
      <w:r w:rsidRPr="00285194">
        <w:rPr>
          <w:i/>
          <w:sz w:val="28"/>
          <w:szCs w:val="28"/>
        </w:rPr>
        <w:t xml:space="preserve"> attraverso invio a mezzo pec della domanda in formato pdf con sottoscrizione</w:t>
      </w:r>
      <w:r w:rsidR="00171047">
        <w:rPr>
          <w:i/>
          <w:sz w:val="28"/>
          <w:szCs w:val="28"/>
        </w:rPr>
        <w:t xml:space="preserve"> </w:t>
      </w:r>
      <w:r w:rsidR="002A59D4">
        <w:rPr>
          <w:i/>
          <w:sz w:val="28"/>
          <w:szCs w:val="28"/>
        </w:rPr>
        <w:t xml:space="preserve">digitale o autografa </w:t>
      </w:r>
      <w:r w:rsidR="00171047">
        <w:rPr>
          <w:i/>
          <w:sz w:val="28"/>
          <w:szCs w:val="28"/>
        </w:rPr>
        <w:t>de</w:t>
      </w:r>
      <w:r w:rsidRPr="00285194">
        <w:rPr>
          <w:i/>
          <w:sz w:val="28"/>
          <w:szCs w:val="28"/>
        </w:rPr>
        <w:t>l legale rappresentante unitamente al documento di identificazione in corso di validità; attraverso specifica piattaforma informatica…</w:t>
      </w:r>
      <w:r>
        <w:rPr>
          <w:sz w:val="28"/>
          <w:szCs w:val="28"/>
        </w:rPr>
        <w:t>)</w:t>
      </w:r>
      <w:r w:rsidR="0018677F">
        <w:rPr>
          <w:sz w:val="28"/>
          <w:szCs w:val="28"/>
        </w:rPr>
        <w:t>.</w:t>
      </w:r>
    </w:p>
    <w:p w:rsidR="00837754" w:rsidRDefault="00285194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9D4">
        <w:rPr>
          <w:sz w:val="28"/>
          <w:szCs w:val="28"/>
        </w:rPr>
        <w:t>. I</w:t>
      </w:r>
      <w:r w:rsidRPr="00285194">
        <w:rPr>
          <w:sz w:val="28"/>
          <w:szCs w:val="28"/>
        </w:rPr>
        <w:t xml:space="preserve"> rappresentanti legali dei soggetti gestori dei servizi educativi a cui fanno capo più</w:t>
      </w:r>
      <w:r w:rsidR="0092798B">
        <w:rPr>
          <w:sz w:val="28"/>
          <w:szCs w:val="28"/>
        </w:rPr>
        <w:t xml:space="preserve"> servizi educativi di cui all’articolo 2, comma 1, </w:t>
      </w:r>
      <w:r w:rsidRPr="00285194">
        <w:rPr>
          <w:sz w:val="28"/>
          <w:szCs w:val="28"/>
        </w:rPr>
        <w:t xml:space="preserve">nell’ambito del medesimo territorio </w:t>
      </w:r>
      <w:r w:rsidR="00CB5E1B">
        <w:rPr>
          <w:sz w:val="28"/>
          <w:szCs w:val="28"/>
        </w:rPr>
        <w:t xml:space="preserve">comunale </w:t>
      </w:r>
      <w:r w:rsidRPr="00285194">
        <w:rPr>
          <w:sz w:val="28"/>
          <w:szCs w:val="28"/>
        </w:rPr>
        <w:t>potranno presentare un’unica richiesta di attribuzione del contributo riportando</w:t>
      </w:r>
      <w:r w:rsidR="00A80DC8">
        <w:rPr>
          <w:sz w:val="28"/>
          <w:szCs w:val="28"/>
        </w:rPr>
        <w:t xml:space="preserve"> </w:t>
      </w:r>
      <w:r w:rsidRPr="00285194">
        <w:rPr>
          <w:sz w:val="28"/>
          <w:szCs w:val="28"/>
        </w:rPr>
        <w:t xml:space="preserve">per ciascun </w:t>
      </w:r>
      <w:r w:rsidR="00C47962">
        <w:rPr>
          <w:sz w:val="28"/>
          <w:szCs w:val="28"/>
        </w:rPr>
        <w:t>servizio educativo</w:t>
      </w:r>
      <w:r>
        <w:rPr>
          <w:sz w:val="28"/>
          <w:szCs w:val="28"/>
        </w:rPr>
        <w:t xml:space="preserve"> i dati richiesti n</w:t>
      </w:r>
      <w:r w:rsidRPr="00285194">
        <w:rPr>
          <w:sz w:val="28"/>
          <w:szCs w:val="28"/>
        </w:rPr>
        <w:t>el</w:t>
      </w:r>
      <w:r>
        <w:rPr>
          <w:sz w:val="28"/>
          <w:szCs w:val="28"/>
        </w:rPr>
        <w:t xml:space="preserve"> modello di domanda</w:t>
      </w:r>
      <w:r w:rsidR="002A59D4">
        <w:rPr>
          <w:sz w:val="28"/>
          <w:szCs w:val="28"/>
        </w:rPr>
        <w:t xml:space="preserve"> </w:t>
      </w:r>
      <w:r w:rsidR="00A80DC8">
        <w:rPr>
          <w:color w:val="FF0000"/>
          <w:sz w:val="28"/>
          <w:szCs w:val="28"/>
        </w:rPr>
        <w:t xml:space="preserve"> </w:t>
      </w:r>
      <w:r w:rsidR="00A80DC8" w:rsidRPr="00A80DC8">
        <w:rPr>
          <w:sz w:val="28"/>
          <w:szCs w:val="28"/>
        </w:rPr>
        <w:t>(es. numero dei posti dei singoli servizi educativi; numero dei bambini iscritti ai sing</w:t>
      </w:r>
      <w:r w:rsidR="0018677F">
        <w:rPr>
          <w:sz w:val="28"/>
          <w:szCs w:val="28"/>
        </w:rPr>
        <w:t xml:space="preserve">oli servizi educativi nell’anno educativo </w:t>
      </w:r>
      <w:r w:rsidR="00A80DC8" w:rsidRPr="00A80DC8">
        <w:rPr>
          <w:sz w:val="28"/>
          <w:szCs w:val="28"/>
        </w:rPr>
        <w:t xml:space="preserve">2019/2020, estremi delle autorizzazioni al funzionamento per ciascun servizio per cui si chiede il contributo </w:t>
      </w:r>
      <w:r w:rsidR="00C47962">
        <w:rPr>
          <w:sz w:val="28"/>
          <w:szCs w:val="28"/>
        </w:rPr>
        <w:t>etc</w:t>
      </w:r>
      <w:r w:rsidR="0018677F">
        <w:rPr>
          <w:sz w:val="28"/>
          <w:szCs w:val="28"/>
        </w:rPr>
        <w:t>.</w:t>
      </w:r>
      <w:r w:rsidR="00C47962">
        <w:rPr>
          <w:sz w:val="28"/>
          <w:szCs w:val="28"/>
        </w:rPr>
        <w:t xml:space="preserve"> </w:t>
      </w:r>
      <w:r w:rsidR="00A80DC8" w:rsidRPr="00A80DC8">
        <w:rPr>
          <w:sz w:val="28"/>
          <w:szCs w:val="28"/>
        </w:rPr>
        <w:t>)</w:t>
      </w:r>
      <w:r w:rsidRPr="00285194">
        <w:rPr>
          <w:sz w:val="28"/>
          <w:szCs w:val="28"/>
        </w:rPr>
        <w:t xml:space="preserve">.  </w:t>
      </w:r>
    </w:p>
    <w:p w:rsidR="00FE3DB5" w:rsidRPr="00C92010" w:rsidRDefault="00837754" w:rsidP="00C92010">
      <w:pPr>
        <w:jc w:val="both"/>
        <w:rPr>
          <w:sz w:val="28"/>
          <w:szCs w:val="28"/>
        </w:rPr>
      </w:pPr>
      <w:r>
        <w:rPr>
          <w:sz w:val="28"/>
          <w:szCs w:val="28"/>
        </w:rPr>
        <w:t>4. L’Amministrazione si riserva, in ogni momento, di effettuare controlli sulla veridicità delle dichiarazioni rese ai sensi del DPR N. 445/200 e sulla sussistenza dei requisiti dei soggetti richiedenti ai fini dell’ammissione al contributo.</w:t>
      </w:r>
    </w:p>
    <w:p w:rsid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BA7682" w:rsidRPr="00FE3DB5" w:rsidRDefault="000C13B1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5</w:t>
      </w:r>
    </w:p>
    <w:p w:rsidR="00BA7682" w:rsidRDefault="000C13B1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(riparto dei contributi)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BA7682" w:rsidRDefault="00BA7682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77F">
        <w:rPr>
          <w:sz w:val="28"/>
          <w:szCs w:val="28"/>
        </w:rPr>
        <w:t xml:space="preserve"> </w:t>
      </w:r>
      <w:r w:rsidRPr="00BA7682">
        <w:rPr>
          <w:sz w:val="28"/>
          <w:szCs w:val="28"/>
        </w:rPr>
        <w:t>Acquisite le domande di cui a</w:t>
      </w:r>
      <w:r w:rsidR="00C47962">
        <w:rPr>
          <w:sz w:val="28"/>
          <w:szCs w:val="28"/>
        </w:rPr>
        <w:t>gli articoli</w:t>
      </w:r>
      <w:r w:rsidRPr="00BA7682">
        <w:rPr>
          <w:sz w:val="28"/>
          <w:szCs w:val="28"/>
        </w:rPr>
        <w:t xml:space="preserve"> 3</w:t>
      </w:r>
      <w:r w:rsidR="00C47962">
        <w:rPr>
          <w:sz w:val="28"/>
          <w:szCs w:val="28"/>
        </w:rPr>
        <w:t xml:space="preserve"> e 4</w:t>
      </w:r>
      <w:r w:rsidRPr="00BA7682">
        <w:rPr>
          <w:sz w:val="28"/>
          <w:szCs w:val="28"/>
        </w:rPr>
        <w:t>, nelle modalità ivi descritte, ed esaminate le stesse, con decreto del direttore ge</w:t>
      </w:r>
      <w:r w:rsidR="0018677F">
        <w:rPr>
          <w:sz w:val="28"/>
          <w:szCs w:val="28"/>
        </w:rPr>
        <w:t>nerale dell’Ufficio Scolastico R</w:t>
      </w:r>
      <w:r w:rsidRPr="00BA7682">
        <w:rPr>
          <w:sz w:val="28"/>
          <w:szCs w:val="28"/>
        </w:rPr>
        <w:t xml:space="preserve">egionale sarà ripartito il </w:t>
      </w:r>
      <w:r w:rsidRPr="002A59D4">
        <w:rPr>
          <w:i/>
          <w:sz w:val="28"/>
          <w:szCs w:val="28"/>
        </w:rPr>
        <w:t>budget</w:t>
      </w:r>
      <w:r w:rsidRPr="00BA7682">
        <w:rPr>
          <w:sz w:val="28"/>
          <w:szCs w:val="28"/>
        </w:rPr>
        <w:t xml:space="preserve"> regionale tra i soggetti gestori dei servizi educativi presenti nei rispettivi territori, in proporzione al numero di bambini iscritti ai servizi educativi nell'anno educativo 2019/2020, con pubblicazione sul</w:t>
      </w:r>
      <w:r>
        <w:rPr>
          <w:sz w:val="28"/>
          <w:szCs w:val="28"/>
        </w:rPr>
        <w:t xml:space="preserve">la </w:t>
      </w:r>
      <w:r w:rsidRPr="00BA7682">
        <w:rPr>
          <w:i/>
          <w:sz w:val="28"/>
          <w:szCs w:val="28"/>
        </w:rPr>
        <w:t>home page</w:t>
      </w:r>
      <w:r>
        <w:rPr>
          <w:sz w:val="28"/>
          <w:szCs w:val="28"/>
        </w:rPr>
        <w:t xml:space="preserve"> del</w:t>
      </w:r>
      <w:r w:rsidRPr="00BA7682">
        <w:rPr>
          <w:sz w:val="28"/>
          <w:szCs w:val="28"/>
        </w:rPr>
        <w:t xml:space="preserve"> sito istituzionale dei soggetti beneficiari, del numero di bambini iscritti</w:t>
      </w:r>
      <w:r>
        <w:rPr>
          <w:sz w:val="28"/>
          <w:szCs w:val="28"/>
        </w:rPr>
        <w:t xml:space="preserve"> adoperato come </w:t>
      </w:r>
      <w:r>
        <w:rPr>
          <w:sz w:val="28"/>
          <w:szCs w:val="28"/>
        </w:rPr>
        <w:lastRenderedPageBreak/>
        <w:t>base di calcolo del singolo contributo</w:t>
      </w:r>
      <w:r w:rsidRPr="00BA7682">
        <w:rPr>
          <w:sz w:val="28"/>
          <w:szCs w:val="28"/>
        </w:rPr>
        <w:t xml:space="preserve"> e dell’</w:t>
      </w:r>
      <w:r>
        <w:rPr>
          <w:sz w:val="28"/>
          <w:szCs w:val="28"/>
        </w:rPr>
        <w:t>entità del contributo spettante al singolo gestore.</w:t>
      </w:r>
    </w:p>
    <w:p w:rsidR="00BA7682" w:rsidRPr="0018677F" w:rsidRDefault="00513A6F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 soggetti gestori che hanno presentato la domanda del contributo possono presentare ricorso amministrativo avverso il decreto di cui al comma 1, entro cinque giorni dalla sua pubblicazione, attraverso </w:t>
      </w:r>
      <w:r w:rsidR="001E4C2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</w:t>
      </w:r>
      <w:r w:rsidRPr="00513A6F">
        <w:rPr>
          <w:i/>
          <w:sz w:val="28"/>
          <w:szCs w:val="28"/>
        </w:rPr>
        <w:t>L’USR definisce le modalità di invio del ricorso amministrativo)</w:t>
      </w:r>
      <w:r w:rsidR="0018677F">
        <w:rPr>
          <w:sz w:val="28"/>
          <w:szCs w:val="28"/>
        </w:rPr>
        <w:t>.</w:t>
      </w:r>
    </w:p>
    <w:p w:rsidR="00513A6F" w:rsidRPr="00BA7682" w:rsidRDefault="00513A6F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>3. Decorso il termine per presentare i ricorsi amministrativi</w:t>
      </w:r>
      <w:r w:rsidR="0018677F">
        <w:rPr>
          <w:sz w:val="28"/>
          <w:szCs w:val="28"/>
        </w:rPr>
        <w:t>,</w:t>
      </w:r>
      <w:r>
        <w:rPr>
          <w:sz w:val="28"/>
          <w:szCs w:val="28"/>
        </w:rPr>
        <w:t xml:space="preserve"> il direttore ge</w:t>
      </w:r>
      <w:r w:rsidR="0018677F">
        <w:rPr>
          <w:sz w:val="28"/>
          <w:szCs w:val="28"/>
        </w:rPr>
        <w:t>nerale dell’Ufficio Scolastico R</w:t>
      </w:r>
      <w:r>
        <w:rPr>
          <w:sz w:val="28"/>
          <w:szCs w:val="28"/>
        </w:rPr>
        <w:t>egionale adotta il decreto definitivo di riparto del budget regionale destinato ai soggetti gestori dei servizi educativi dell’infanzia pubblicandolo sull’</w:t>
      </w:r>
      <w:r w:rsidRPr="00A80DC8">
        <w:rPr>
          <w:i/>
          <w:sz w:val="28"/>
          <w:szCs w:val="28"/>
        </w:rPr>
        <w:t xml:space="preserve">home page </w:t>
      </w:r>
      <w:r>
        <w:rPr>
          <w:sz w:val="28"/>
          <w:szCs w:val="28"/>
        </w:rPr>
        <w:t xml:space="preserve">del sito </w:t>
      </w:r>
      <w:r w:rsidRPr="00C47962">
        <w:rPr>
          <w:sz w:val="28"/>
          <w:szCs w:val="28"/>
        </w:rPr>
        <w:t xml:space="preserve">istituzionale </w:t>
      </w:r>
      <w:r w:rsidR="00AE6A3C" w:rsidRPr="00C47962">
        <w:rPr>
          <w:sz w:val="28"/>
          <w:szCs w:val="28"/>
        </w:rPr>
        <w:t xml:space="preserve">e nella sezione </w:t>
      </w:r>
      <w:r w:rsidR="00AE6A3C">
        <w:rPr>
          <w:sz w:val="28"/>
          <w:szCs w:val="28"/>
        </w:rPr>
        <w:t>“</w:t>
      </w:r>
      <w:r w:rsidR="00AE6A3C" w:rsidRPr="00AE6A3C">
        <w:rPr>
          <w:i/>
          <w:sz w:val="28"/>
          <w:szCs w:val="28"/>
        </w:rPr>
        <w:t>Amministrazione trasparente</w:t>
      </w:r>
      <w:r w:rsidR="00AE6A3C">
        <w:rPr>
          <w:sz w:val="28"/>
          <w:szCs w:val="28"/>
        </w:rPr>
        <w:t>”</w:t>
      </w:r>
      <w:r w:rsidR="00A80DC8" w:rsidRPr="00A80DC8">
        <w:rPr>
          <w:rFonts w:ascii="Times New Roman" w:hAnsi="Times New Roman" w:cs="Times New Roman"/>
        </w:rPr>
        <w:t xml:space="preserve"> </w:t>
      </w:r>
      <w:r w:rsidR="00A80DC8" w:rsidRPr="00A80DC8">
        <w:rPr>
          <w:sz w:val="28"/>
          <w:szCs w:val="28"/>
        </w:rPr>
        <w:t>sotto – sezione “</w:t>
      </w:r>
      <w:r w:rsidR="00A80DC8" w:rsidRPr="00732F77">
        <w:rPr>
          <w:i/>
          <w:sz w:val="28"/>
          <w:szCs w:val="28"/>
        </w:rPr>
        <w:t>Sovvenzioni, contributi, sussidi, vantaggi economici</w:t>
      </w:r>
      <w:r w:rsidR="00A80DC8" w:rsidRPr="00A80DC8">
        <w:rPr>
          <w:sz w:val="28"/>
          <w:szCs w:val="28"/>
        </w:rPr>
        <w:t>”</w:t>
      </w:r>
      <w:r w:rsidR="00C47962">
        <w:rPr>
          <w:sz w:val="28"/>
          <w:szCs w:val="28"/>
        </w:rPr>
        <w:t>.</w:t>
      </w:r>
      <w:r w:rsidR="00C47962" w:rsidRPr="00BA7682">
        <w:rPr>
          <w:sz w:val="28"/>
          <w:szCs w:val="28"/>
        </w:rPr>
        <w:t xml:space="preserve"> </w:t>
      </w:r>
    </w:p>
    <w:p w:rsidR="00C92010" w:rsidRDefault="00C92010" w:rsidP="00285194">
      <w:pPr>
        <w:jc w:val="both"/>
        <w:rPr>
          <w:sz w:val="28"/>
          <w:szCs w:val="28"/>
        </w:rPr>
      </w:pPr>
    </w:p>
    <w:p w:rsidR="00E874FB" w:rsidRDefault="00E874FB" w:rsidP="00285194">
      <w:pPr>
        <w:jc w:val="both"/>
        <w:rPr>
          <w:sz w:val="28"/>
          <w:szCs w:val="28"/>
        </w:rPr>
      </w:pPr>
    </w:p>
    <w:p w:rsidR="002A583D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6</w:t>
      </w:r>
    </w:p>
    <w:p w:rsidR="002A583D" w:rsidRDefault="002D042D" w:rsidP="00FE3D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</w:t>
      </w:r>
      <w:r w:rsidR="002A583D" w:rsidRPr="00FE3DB5">
        <w:rPr>
          <w:b/>
          <w:sz w:val="28"/>
          <w:szCs w:val="28"/>
        </w:rPr>
        <w:t>esponsabile del procedimento)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2A583D" w:rsidRPr="002A583D" w:rsidRDefault="0086157D" w:rsidP="002A583D">
      <w:pPr>
        <w:jc w:val="both"/>
        <w:rPr>
          <w:sz w:val="28"/>
          <w:szCs w:val="28"/>
        </w:rPr>
      </w:pPr>
      <w:r>
        <w:rPr>
          <w:sz w:val="28"/>
          <w:szCs w:val="28"/>
        </w:rPr>
        <w:t>1. Ai sensi dell'</w:t>
      </w:r>
      <w:r w:rsidR="002A583D" w:rsidRPr="002A583D">
        <w:rPr>
          <w:sz w:val="28"/>
          <w:szCs w:val="28"/>
        </w:rPr>
        <w:t>articolo 5 della legge 7 agosto 1990, n. 241, il responsabile del procedimento</w:t>
      </w:r>
      <w:r w:rsidR="002A583D">
        <w:rPr>
          <w:sz w:val="28"/>
          <w:szCs w:val="28"/>
        </w:rPr>
        <w:t xml:space="preserve"> </w:t>
      </w:r>
      <w:r w:rsidR="002A583D" w:rsidRPr="002A583D">
        <w:rPr>
          <w:sz w:val="28"/>
          <w:szCs w:val="28"/>
        </w:rPr>
        <w:t xml:space="preserve">è il dirigente dell'Ufficio </w:t>
      </w:r>
      <w:r w:rsidR="001E4C21">
        <w:rPr>
          <w:sz w:val="28"/>
          <w:szCs w:val="28"/>
        </w:rPr>
        <w:t>_________</w:t>
      </w:r>
      <w:r w:rsidR="002A583D">
        <w:rPr>
          <w:sz w:val="28"/>
          <w:szCs w:val="28"/>
        </w:rPr>
        <w:t>dell’Ufficio Scolastico Regionale</w:t>
      </w:r>
      <w:r w:rsidR="001E4C21">
        <w:rPr>
          <w:sz w:val="28"/>
          <w:szCs w:val="28"/>
        </w:rPr>
        <w:t xml:space="preserve"> per _________</w:t>
      </w:r>
      <w:r w:rsidR="002A583D">
        <w:rPr>
          <w:sz w:val="28"/>
          <w:szCs w:val="28"/>
        </w:rPr>
        <w:t xml:space="preserve"> </w:t>
      </w:r>
    </w:p>
    <w:p w:rsidR="001E4C21" w:rsidRDefault="002A583D" w:rsidP="002A583D">
      <w:pPr>
        <w:jc w:val="both"/>
        <w:rPr>
          <w:sz w:val="28"/>
          <w:szCs w:val="28"/>
        </w:rPr>
      </w:pPr>
      <w:r w:rsidRPr="002A583D">
        <w:rPr>
          <w:sz w:val="28"/>
          <w:szCs w:val="28"/>
        </w:rPr>
        <w:t>2. Per informazioni e comunicazioni è possibile inviare una e-mail al seguente indirizzo di</w:t>
      </w:r>
      <w:r>
        <w:rPr>
          <w:sz w:val="28"/>
          <w:szCs w:val="28"/>
        </w:rPr>
        <w:t xml:space="preserve"> </w:t>
      </w:r>
      <w:r w:rsidRPr="002A583D">
        <w:rPr>
          <w:sz w:val="28"/>
          <w:szCs w:val="28"/>
        </w:rPr>
        <w:t>posta elettronica</w:t>
      </w:r>
      <w:r>
        <w:rPr>
          <w:sz w:val="28"/>
          <w:szCs w:val="28"/>
        </w:rPr>
        <w:t xml:space="preserve"> </w:t>
      </w:r>
      <w:r w:rsidRPr="001E4C21">
        <w:rPr>
          <w:sz w:val="28"/>
          <w:szCs w:val="28"/>
        </w:rPr>
        <w:t>______</w:t>
      </w:r>
    </w:p>
    <w:p w:rsidR="001E4C21" w:rsidRDefault="001E4C21" w:rsidP="002A583D">
      <w:pPr>
        <w:jc w:val="both"/>
        <w:rPr>
          <w:sz w:val="28"/>
          <w:szCs w:val="28"/>
        </w:rPr>
      </w:pPr>
    </w:p>
    <w:p w:rsidR="00E874FB" w:rsidRDefault="00E874FB" w:rsidP="002A583D">
      <w:pPr>
        <w:jc w:val="both"/>
        <w:rPr>
          <w:sz w:val="28"/>
          <w:szCs w:val="28"/>
        </w:rPr>
      </w:pPr>
    </w:p>
    <w:p w:rsidR="00E874FB" w:rsidRDefault="00E874FB" w:rsidP="002A583D">
      <w:pPr>
        <w:jc w:val="both"/>
        <w:rPr>
          <w:sz w:val="28"/>
          <w:szCs w:val="28"/>
        </w:rPr>
      </w:pPr>
    </w:p>
    <w:p w:rsidR="002A583D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lastRenderedPageBreak/>
        <w:t>Articolo 7</w:t>
      </w:r>
    </w:p>
    <w:p w:rsidR="002A583D" w:rsidRDefault="002D042D" w:rsidP="00FE3D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</w:t>
      </w:r>
      <w:r w:rsidR="002A583D" w:rsidRPr="00FE3DB5">
        <w:rPr>
          <w:b/>
          <w:sz w:val="28"/>
          <w:szCs w:val="28"/>
        </w:rPr>
        <w:t>mpugnativa)</w:t>
      </w:r>
    </w:p>
    <w:p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:rsidR="00AD0189" w:rsidRDefault="002A583D" w:rsidP="00AD0189">
      <w:pPr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Avverso il provvedimento di diniego dell'accreditamento è ammesso il ricorso </w:t>
      </w:r>
      <w:r>
        <w:rPr>
          <w:sz w:val="28"/>
          <w:szCs w:val="28"/>
        </w:rPr>
        <w:t xml:space="preserve">al Tribunale </w:t>
      </w:r>
      <w:r w:rsidR="00C92010">
        <w:rPr>
          <w:sz w:val="28"/>
          <w:szCs w:val="28"/>
        </w:rPr>
        <w:t>Amministrativo R</w:t>
      </w:r>
      <w:r w:rsidRPr="002A583D">
        <w:rPr>
          <w:sz w:val="28"/>
          <w:szCs w:val="28"/>
        </w:rPr>
        <w:t>egionale entro sessanta giorni o il ricorso st</w:t>
      </w:r>
      <w:r>
        <w:rPr>
          <w:sz w:val="28"/>
          <w:szCs w:val="28"/>
        </w:rPr>
        <w:t xml:space="preserve">raordinario al Capo dello Stato </w:t>
      </w:r>
      <w:r w:rsidRPr="002A583D">
        <w:rPr>
          <w:sz w:val="28"/>
          <w:szCs w:val="28"/>
        </w:rPr>
        <w:t>entro centoventi giorni.</w:t>
      </w:r>
    </w:p>
    <w:p w:rsidR="00C92010" w:rsidRDefault="00C92010" w:rsidP="00AD0189">
      <w:pPr>
        <w:jc w:val="both"/>
        <w:rPr>
          <w:sz w:val="28"/>
          <w:szCs w:val="28"/>
        </w:rPr>
      </w:pPr>
    </w:p>
    <w:p w:rsidR="00C92010" w:rsidRDefault="00AD0189" w:rsidP="00285194">
      <w:pPr>
        <w:jc w:val="both"/>
        <w:rPr>
          <w:sz w:val="28"/>
          <w:szCs w:val="28"/>
        </w:rPr>
      </w:pPr>
      <w:r w:rsidRPr="00AD0189">
        <w:rPr>
          <w:sz w:val="28"/>
          <w:szCs w:val="28"/>
        </w:rPr>
        <w:t>Il presente avviso viene inserito su</w:t>
      </w:r>
      <w:r>
        <w:rPr>
          <w:sz w:val="28"/>
          <w:szCs w:val="28"/>
        </w:rPr>
        <w:t>l</w:t>
      </w:r>
      <w:r w:rsidRPr="00AD0189">
        <w:rPr>
          <w:sz w:val="28"/>
          <w:szCs w:val="28"/>
        </w:rPr>
        <w:t>l</w:t>
      </w:r>
      <w:r>
        <w:rPr>
          <w:sz w:val="28"/>
          <w:szCs w:val="28"/>
        </w:rPr>
        <w:t>’home page del</w:t>
      </w:r>
      <w:r w:rsidRPr="00AD0189">
        <w:rPr>
          <w:sz w:val="28"/>
          <w:szCs w:val="28"/>
        </w:rPr>
        <w:t xml:space="preserve"> sito Internet d</w:t>
      </w:r>
      <w:r>
        <w:rPr>
          <w:sz w:val="28"/>
          <w:szCs w:val="28"/>
        </w:rPr>
        <w:t xml:space="preserve">ell’Ufficio Scolastico Regionale. </w:t>
      </w:r>
    </w:p>
    <w:p w:rsidR="00C92010" w:rsidRPr="0018677F" w:rsidRDefault="00C92010" w:rsidP="00C92010">
      <w:pPr>
        <w:ind w:left="4248" w:right="-59" w:firstLine="708"/>
        <w:jc w:val="center"/>
        <w:outlineLvl w:val="0"/>
        <w:rPr>
          <w:rFonts w:cs="Arial"/>
          <w:bCs/>
          <w:sz w:val="28"/>
          <w:szCs w:val="28"/>
        </w:rPr>
      </w:pPr>
      <w:r w:rsidRPr="0018677F">
        <w:rPr>
          <w:rFonts w:cs="Arial"/>
          <w:bCs/>
          <w:sz w:val="28"/>
          <w:szCs w:val="28"/>
        </w:rPr>
        <w:t>IL DIRETTORE GENERALE</w:t>
      </w:r>
    </w:p>
    <w:p w:rsidR="00C92010" w:rsidRDefault="00C92010" w:rsidP="00285194">
      <w:pPr>
        <w:jc w:val="both"/>
        <w:rPr>
          <w:sz w:val="28"/>
          <w:szCs w:val="28"/>
        </w:rPr>
      </w:pPr>
    </w:p>
    <w:p w:rsidR="00C92010" w:rsidRDefault="00C92010" w:rsidP="00285194">
      <w:pPr>
        <w:jc w:val="both"/>
        <w:rPr>
          <w:sz w:val="28"/>
          <w:szCs w:val="28"/>
        </w:rPr>
      </w:pPr>
    </w:p>
    <w:p w:rsidR="00AD0189" w:rsidRDefault="00AD0189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t>Modello domanda</w:t>
      </w:r>
      <w:r w:rsidR="00732F77">
        <w:rPr>
          <w:sz w:val="28"/>
          <w:szCs w:val="28"/>
        </w:rPr>
        <w:t xml:space="preserve"> (</w:t>
      </w:r>
      <w:r w:rsidR="00732F77" w:rsidRPr="00732F77">
        <w:rPr>
          <w:i/>
          <w:sz w:val="28"/>
          <w:szCs w:val="28"/>
        </w:rPr>
        <w:t>predisposizione a cura dell’USR</w:t>
      </w:r>
      <w:r w:rsidR="00732F77">
        <w:rPr>
          <w:sz w:val="28"/>
          <w:szCs w:val="28"/>
        </w:rPr>
        <w:t>)</w:t>
      </w:r>
      <w:r w:rsidR="00C92010">
        <w:rPr>
          <w:sz w:val="28"/>
          <w:szCs w:val="28"/>
        </w:rPr>
        <w:t>.</w:t>
      </w:r>
    </w:p>
    <w:p w:rsidR="00AD0189" w:rsidRDefault="00AD0189" w:rsidP="00AD0189">
      <w:pPr>
        <w:jc w:val="both"/>
        <w:rPr>
          <w:sz w:val="28"/>
          <w:szCs w:val="28"/>
        </w:rPr>
      </w:pPr>
      <w:r>
        <w:rPr>
          <w:sz w:val="28"/>
          <w:szCs w:val="28"/>
        </w:rPr>
        <w:t>Informativa sul trattamento dei dati personali</w:t>
      </w:r>
      <w:r w:rsidR="00732F77">
        <w:rPr>
          <w:sz w:val="28"/>
          <w:szCs w:val="28"/>
        </w:rPr>
        <w:t>.</w:t>
      </w:r>
      <w:r w:rsidR="00C92010">
        <w:rPr>
          <w:sz w:val="28"/>
          <w:szCs w:val="28"/>
        </w:rPr>
        <w:t xml:space="preserve"> </w:t>
      </w:r>
    </w:p>
    <w:p w:rsidR="00285194" w:rsidRPr="005F2B72" w:rsidRDefault="00285194" w:rsidP="00285194">
      <w:pPr>
        <w:jc w:val="both"/>
        <w:rPr>
          <w:sz w:val="28"/>
          <w:szCs w:val="28"/>
        </w:rPr>
      </w:pPr>
    </w:p>
    <w:sectPr w:rsidR="00285194" w:rsidRPr="005F2B72" w:rsidSect="00C92010">
      <w:headerReference w:type="default" r:id="rId8"/>
      <w:footerReference w:type="default" r:id="rId9"/>
      <w:pgSz w:w="11906" w:h="16838"/>
      <w:pgMar w:top="9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61" w:rsidRDefault="00973061" w:rsidP="00DD00FA">
      <w:pPr>
        <w:spacing w:after="0" w:line="240" w:lineRule="auto"/>
      </w:pPr>
      <w:r>
        <w:separator/>
      </w:r>
    </w:p>
  </w:endnote>
  <w:endnote w:type="continuationSeparator" w:id="0">
    <w:p w:rsidR="00973061" w:rsidRDefault="00973061" w:rsidP="00DD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846274"/>
      <w:docPartObj>
        <w:docPartGallery w:val="Page Numbers (Bottom of Page)"/>
        <w:docPartUnique/>
      </w:docPartObj>
    </w:sdtPr>
    <w:sdtEndPr/>
    <w:sdtContent>
      <w:p w:rsidR="00591D8C" w:rsidRDefault="00591D8C">
        <w:pPr>
          <w:pStyle w:val="Pidipagina"/>
          <w:jc w:val="right"/>
        </w:pPr>
      </w:p>
      <w:p w:rsidR="00591D8C" w:rsidRDefault="00591D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14">
          <w:rPr>
            <w:noProof/>
          </w:rPr>
          <w:t>1</w:t>
        </w:r>
        <w:r>
          <w:fldChar w:fldCharType="end"/>
        </w:r>
      </w:p>
    </w:sdtContent>
  </w:sdt>
  <w:p w:rsidR="00591D8C" w:rsidRDefault="00591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61" w:rsidRDefault="00973061" w:rsidP="00DD00FA">
      <w:pPr>
        <w:spacing w:after="0" w:line="240" w:lineRule="auto"/>
      </w:pPr>
      <w:r>
        <w:separator/>
      </w:r>
    </w:p>
  </w:footnote>
  <w:footnote w:type="continuationSeparator" w:id="0">
    <w:p w:rsidR="00973061" w:rsidRDefault="00973061" w:rsidP="00DD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FA" w:rsidRDefault="00973061" w:rsidP="00DD00FA">
    <w:pPr>
      <w:spacing w:after="0"/>
      <w:jc w:val="center"/>
      <w:rPr>
        <w:rFonts w:ascii="English111 Adagio BT" w:hAnsi="English111 Adagio BT"/>
        <w:sz w:val="32"/>
        <w:szCs w:val="32"/>
      </w:rPr>
    </w:pPr>
    <w:sdt>
      <w:sdtPr>
        <w:rPr>
          <w:rFonts w:ascii="English111 Adagio BT" w:hAnsi="English111 Adagio BT"/>
          <w:sz w:val="32"/>
          <w:szCs w:val="32"/>
        </w:rPr>
        <w:id w:val="321934552"/>
        <w:docPartObj>
          <w:docPartGallery w:val="Watermarks"/>
          <w:docPartUnique/>
        </w:docPartObj>
      </w:sdtPr>
      <w:sdtEndPr/>
      <w:sdtContent>
        <w:r>
          <w:rPr>
            <w:rFonts w:ascii="English111 Adagio BT" w:hAnsi="English111 Adagio BT"/>
            <w:sz w:val="32"/>
            <w:szCs w:val="32"/>
          </w:rPr>
          <w:pict w14:anchorId="147CC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DD00FA">
      <w:rPr>
        <w:noProof/>
        <w:sz w:val="32"/>
        <w:szCs w:val="32"/>
        <w:lang w:eastAsia="it-IT"/>
      </w:rPr>
      <w:drawing>
        <wp:inline distT="0" distB="0" distL="0" distR="0" wp14:anchorId="57FC61B6" wp14:editId="083D723D">
          <wp:extent cx="888365" cy="888365"/>
          <wp:effectExtent l="0" t="0" r="698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0FA" w:rsidRDefault="00DD00FA" w:rsidP="00DD00FA">
    <w:pPr>
      <w:spacing w:after="0" w:line="240" w:lineRule="auto"/>
      <w:ind w:left="-567" w:right="-567"/>
      <w:jc w:val="center"/>
      <w:rPr>
        <w:rFonts w:ascii="English111 Adagio BT" w:hAnsi="English111 Adagio BT"/>
        <w:i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dell’Istruzione</w:t>
    </w:r>
  </w:p>
  <w:p w:rsidR="00DD00FA" w:rsidRDefault="00DD00FA" w:rsidP="00DD00FA">
    <w:pPr>
      <w:spacing w:after="0" w:line="240" w:lineRule="auto"/>
      <w:ind w:left="-567" w:right="-567"/>
      <w:jc w:val="center"/>
      <w:rPr>
        <w:rFonts w:ascii="English111 Adagio BT" w:hAnsi="English111 Adagio BT"/>
        <w:i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 xml:space="preserve">Ufficio Scolastico Regionale </w:t>
    </w:r>
    <w:r w:rsidR="00591D8C">
      <w:rPr>
        <w:rFonts w:ascii="English111 Adagio BT" w:hAnsi="English111 Adagio BT"/>
        <w:i/>
        <w:sz w:val="52"/>
        <w:szCs w:val="52"/>
      </w:rPr>
      <w:t>per il</w:t>
    </w:r>
    <w:r>
      <w:rPr>
        <w:rFonts w:ascii="English111 Adagio BT" w:hAnsi="English111 Adagio BT"/>
        <w:i/>
        <w:sz w:val="52"/>
        <w:szCs w:val="52"/>
      </w:rPr>
      <w:t xml:space="preserve"> ……………….</w:t>
    </w:r>
  </w:p>
  <w:p w:rsidR="00DD00FA" w:rsidRDefault="00DD00FA">
    <w:pPr>
      <w:pStyle w:val="Intestazione"/>
    </w:pPr>
  </w:p>
  <w:p w:rsidR="00C92010" w:rsidRDefault="00C920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747"/>
    <w:multiLevelType w:val="hybridMultilevel"/>
    <w:tmpl w:val="504E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CE8"/>
    <w:multiLevelType w:val="hybridMultilevel"/>
    <w:tmpl w:val="ECF64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140"/>
    <w:multiLevelType w:val="hybridMultilevel"/>
    <w:tmpl w:val="FB405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3127"/>
    <w:multiLevelType w:val="hybridMultilevel"/>
    <w:tmpl w:val="F3768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55C9"/>
    <w:multiLevelType w:val="hybridMultilevel"/>
    <w:tmpl w:val="0BAAC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658"/>
    <w:multiLevelType w:val="hybridMultilevel"/>
    <w:tmpl w:val="674AD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72"/>
    <w:rsid w:val="000016FD"/>
    <w:rsid w:val="00001C3A"/>
    <w:rsid w:val="00001D18"/>
    <w:rsid w:val="00003B24"/>
    <w:rsid w:val="00004B50"/>
    <w:rsid w:val="00005E3E"/>
    <w:rsid w:val="00006F35"/>
    <w:rsid w:val="00007903"/>
    <w:rsid w:val="00007F9B"/>
    <w:rsid w:val="0001110D"/>
    <w:rsid w:val="00012236"/>
    <w:rsid w:val="000131CF"/>
    <w:rsid w:val="00013C83"/>
    <w:rsid w:val="00014430"/>
    <w:rsid w:val="000150CD"/>
    <w:rsid w:val="00017895"/>
    <w:rsid w:val="0002196E"/>
    <w:rsid w:val="00021A18"/>
    <w:rsid w:val="000231D0"/>
    <w:rsid w:val="0002694C"/>
    <w:rsid w:val="00027E01"/>
    <w:rsid w:val="00032423"/>
    <w:rsid w:val="000330C8"/>
    <w:rsid w:val="00033159"/>
    <w:rsid w:val="00034CAD"/>
    <w:rsid w:val="000361DA"/>
    <w:rsid w:val="000377FF"/>
    <w:rsid w:val="0003783D"/>
    <w:rsid w:val="00037F05"/>
    <w:rsid w:val="00040504"/>
    <w:rsid w:val="00041695"/>
    <w:rsid w:val="00041ACA"/>
    <w:rsid w:val="000437E2"/>
    <w:rsid w:val="000444F9"/>
    <w:rsid w:val="00045621"/>
    <w:rsid w:val="0004790D"/>
    <w:rsid w:val="00047A69"/>
    <w:rsid w:val="000537C2"/>
    <w:rsid w:val="000563A7"/>
    <w:rsid w:val="000629BD"/>
    <w:rsid w:val="00062DD7"/>
    <w:rsid w:val="00066278"/>
    <w:rsid w:val="00066B5B"/>
    <w:rsid w:val="00071CC7"/>
    <w:rsid w:val="00071DE6"/>
    <w:rsid w:val="000741B3"/>
    <w:rsid w:val="00075972"/>
    <w:rsid w:val="000763CC"/>
    <w:rsid w:val="000765CD"/>
    <w:rsid w:val="000770A7"/>
    <w:rsid w:val="00077FC0"/>
    <w:rsid w:val="00081F09"/>
    <w:rsid w:val="00082816"/>
    <w:rsid w:val="000837D6"/>
    <w:rsid w:val="00083A99"/>
    <w:rsid w:val="00084C53"/>
    <w:rsid w:val="0008590B"/>
    <w:rsid w:val="00086499"/>
    <w:rsid w:val="00086C77"/>
    <w:rsid w:val="00086E93"/>
    <w:rsid w:val="00086EA2"/>
    <w:rsid w:val="000906DE"/>
    <w:rsid w:val="000908F4"/>
    <w:rsid w:val="00091286"/>
    <w:rsid w:val="000919BF"/>
    <w:rsid w:val="000932BB"/>
    <w:rsid w:val="00094898"/>
    <w:rsid w:val="00095AC3"/>
    <w:rsid w:val="000979CF"/>
    <w:rsid w:val="000A080E"/>
    <w:rsid w:val="000A0C42"/>
    <w:rsid w:val="000A0DE6"/>
    <w:rsid w:val="000A1C8A"/>
    <w:rsid w:val="000A2146"/>
    <w:rsid w:val="000A23C5"/>
    <w:rsid w:val="000A37FB"/>
    <w:rsid w:val="000A3C52"/>
    <w:rsid w:val="000A6C0C"/>
    <w:rsid w:val="000B03E6"/>
    <w:rsid w:val="000B15D7"/>
    <w:rsid w:val="000B1A9B"/>
    <w:rsid w:val="000B2C90"/>
    <w:rsid w:val="000B3F45"/>
    <w:rsid w:val="000B44ED"/>
    <w:rsid w:val="000B48A3"/>
    <w:rsid w:val="000B48BD"/>
    <w:rsid w:val="000B733C"/>
    <w:rsid w:val="000C03ED"/>
    <w:rsid w:val="000C12FC"/>
    <w:rsid w:val="000C13B1"/>
    <w:rsid w:val="000C2240"/>
    <w:rsid w:val="000C26AF"/>
    <w:rsid w:val="000C296C"/>
    <w:rsid w:val="000C4AFC"/>
    <w:rsid w:val="000C689B"/>
    <w:rsid w:val="000D0853"/>
    <w:rsid w:val="000D0DDE"/>
    <w:rsid w:val="000D46EA"/>
    <w:rsid w:val="000D5914"/>
    <w:rsid w:val="000D659F"/>
    <w:rsid w:val="000D7E5A"/>
    <w:rsid w:val="000E0E95"/>
    <w:rsid w:val="000E1917"/>
    <w:rsid w:val="000E4196"/>
    <w:rsid w:val="000E4EF3"/>
    <w:rsid w:val="000E7439"/>
    <w:rsid w:val="000F2B4D"/>
    <w:rsid w:val="000F2CD0"/>
    <w:rsid w:val="000F3843"/>
    <w:rsid w:val="000F4116"/>
    <w:rsid w:val="000F598F"/>
    <w:rsid w:val="000F6F6F"/>
    <w:rsid w:val="000F7AFA"/>
    <w:rsid w:val="00100993"/>
    <w:rsid w:val="00100A6C"/>
    <w:rsid w:val="00100A7C"/>
    <w:rsid w:val="00101B22"/>
    <w:rsid w:val="00103024"/>
    <w:rsid w:val="00103AAA"/>
    <w:rsid w:val="00104CF5"/>
    <w:rsid w:val="00105938"/>
    <w:rsid w:val="001059F0"/>
    <w:rsid w:val="00107C26"/>
    <w:rsid w:val="0011005C"/>
    <w:rsid w:val="00110AF3"/>
    <w:rsid w:val="00110DCA"/>
    <w:rsid w:val="001114A3"/>
    <w:rsid w:val="00111E98"/>
    <w:rsid w:val="001132C4"/>
    <w:rsid w:val="001161F2"/>
    <w:rsid w:val="001163BF"/>
    <w:rsid w:val="00116CDA"/>
    <w:rsid w:val="0011771D"/>
    <w:rsid w:val="00120129"/>
    <w:rsid w:val="001204D6"/>
    <w:rsid w:val="00120FA4"/>
    <w:rsid w:val="00121FE8"/>
    <w:rsid w:val="001224FC"/>
    <w:rsid w:val="00122D72"/>
    <w:rsid w:val="00123D31"/>
    <w:rsid w:val="0012505B"/>
    <w:rsid w:val="00130C98"/>
    <w:rsid w:val="00132577"/>
    <w:rsid w:val="00133E3A"/>
    <w:rsid w:val="00134E68"/>
    <w:rsid w:val="00135B0C"/>
    <w:rsid w:val="0013758C"/>
    <w:rsid w:val="0013783A"/>
    <w:rsid w:val="00141D7E"/>
    <w:rsid w:val="00143982"/>
    <w:rsid w:val="001443DB"/>
    <w:rsid w:val="00144452"/>
    <w:rsid w:val="001447C7"/>
    <w:rsid w:val="00151A99"/>
    <w:rsid w:val="00154ABA"/>
    <w:rsid w:val="00160951"/>
    <w:rsid w:val="0016189A"/>
    <w:rsid w:val="00162317"/>
    <w:rsid w:val="00162328"/>
    <w:rsid w:val="001623C7"/>
    <w:rsid w:val="0016258C"/>
    <w:rsid w:val="001632C5"/>
    <w:rsid w:val="0016425E"/>
    <w:rsid w:val="00164E55"/>
    <w:rsid w:val="001706CA"/>
    <w:rsid w:val="00171047"/>
    <w:rsid w:val="001713D0"/>
    <w:rsid w:val="00172004"/>
    <w:rsid w:val="001721EE"/>
    <w:rsid w:val="001726D0"/>
    <w:rsid w:val="00172778"/>
    <w:rsid w:val="00174A65"/>
    <w:rsid w:val="0017679D"/>
    <w:rsid w:val="001811A2"/>
    <w:rsid w:val="0018364F"/>
    <w:rsid w:val="0018508F"/>
    <w:rsid w:val="0018677F"/>
    <w:rsid w:val="001870FC"/>
    <w:rsid w:val="0018747D"/>
    <w:rsid w:val="001910F5"/>
    <w:rsid w:val="0019115D"/>
    <w:rsid w:val="00195013"/>
    <w:rsid w:val="0019583A"/>
    <w:rsid w:val="001A08F6"/>
    <w:rsid w:val="001A11A5"/>
    <w:rsid w:val="001A2AF4"/>
    <w:rsid w:val="001A356F"/>
    <w:rsid w:val="001A4C3D"/>
    <w:rsid w:val="001A54AC"/>
    <w:rsid w:val="001A567C"/>
    <w:rsid w:val="001A5AA9"/>
    <w:rsid w:val="001B2899"/>
    <w:rsid w:val="001B426A"/>
    <w:rsid w:val="001B451D"/>
    <w:rsid w:val="001B664E"/>
    <w:rsid w:val="001B6B2E"/>
    <w:rsid w:val="001B7AC4"/>
    <w:rsid w:val="001B7E52"/>
    <w:rsid w:val="001C05E0"/>
    <w:rsid w:val="001C16F8"/>
    <w:rsid w:val="001C5476"/>
    <w:rsid w:val="001C60FC"/>
    <w:rsid w:val="001D0D83"/>
    <w:rsid w:val="001D258F"/>
    <w:rsid w:val="001D4629"/>
    <w:rsid w:val="001D54FD"/>
    <w:rsid w:val="001D61A0"/>
    <w:rsid w:val="001D761A"/>
    <w:rsid w:val="001E04BE"/>
    <w:rsid w:val="001E0D3D"/>
    <w:rsid w:val="001E1203"/>
    <w:rsid w:val="001E4C21"/>
    <w:rsid w:val="001E68B7"/>
    <w:rsid w:val="001F20C1"/>
    <w:rsid w:val="001F3675"/>
    <w:rsid w:val="002004EA"/>
    <w:rsid w:val="00200886"/>
    <w:rsid w:val="00201CB5"/>
    <w:rsid w:val="00202743"/>
    <w:rsid w:val="002038CA"/>
    <w:rsid w:val="002049FE"/>
    <w:rsid w:val="00206AA2"/>
    <w:rsid w:val="0020717D"/>
    <w:rsid w:val="00207DAB"/>
    <w:rsid w:val="00207F8B"/>
    <w:rsid w:val="00211729"/>
    <w:rsid w:val="00211FF1"/>
    <w:rsid w:val="00212A65"/>
    <w:rsid w:val="00212B8E"/>
    <w:rsid w:val="00213E81"/>
    <w:rsid w:val="00220CE3"/>
    <w:rsid w:val="002225DE"/>
    <w:rsid w:val="00223B2D"/>
    <w:rsid w:val="00224DE7"/>
    <w:rsid w:val="00226AA9"/>
    <w:rsid w:val="00232E0C"/>
    <w:rsid w:val="00232E7E"/>
    <w:rsid w:val="002338C2"/>
    <w:rsid w:val="002360D6"/>
    <w:rsid w:val="002370BE"/>
    <w:rsid w:val="00237874"/>
    <w:rsid w:val="0023788B"/>
    <w:rsid w:val="0024031B"/>
    <w:rsid w:val="00241A37"/>
    <w:rsid w:val="00243266"/>
    <w:rsid w:val="00243323"/>
    <w:rsid w:val="00243654"/>
    <w:rsid w:val="00244742"/>
    <w:rsid w:val="002472D4"/>
    <w:rsid w:val="00247B2D"/>
    <w:rsid w:val="00250F92"/>
    <w:rsid w:val="002531CF"/>
    <w:rsid w:val="002546E3"/>
    <w:rsid w:val="00254C8B"/>
    <w:rsid w:val="00254EA2"/>
    <w:rsid w:val="00256B5D"/>
    <w:rsid w:val="00257ED2"/>
    <w:rsid w:val="002604BC"/>
    <w:rsid w:val="00261DF3"/>
    <w:rsid w:val="002620A1"/>
    <w:rsid w:val="00262EB5"/>
    <w:rsid w:val="002649BD"/>
    <w:rsid w:val="00264CD4"/>
    <w:rsid w:val="002659A9"/>
    <w:rsid w:val="00265BE0"/>
    <w:rsid w:val="00265C3F"/>
    <w:rsid w:val="00266243"/>
    <w:rsid w:val="00267E65"/>
    <w:rsid w:val="002702E4"/>
    <w:rsid w:val="002708E5"/>
    <w:rsid w:val="002708F8"/>
    <w:rsid w:val="0027282E"/>
    <w:rsid w:val="0027507A"/>
    <w:rsid w:val="0027596F"/>
    <w:rsid w:val="00276278"/>
    <w:rsid w:val="0027708F"/>
    <w:rsid w:val="00277421"/>
    <w:rsid w:val="00280248"/>
    <w:rsid w:val="0028203C"/>
    <w:rsid w:val="002825DF"/>
    <w:rsid w:val="00282979"/>
    <w:rsid w:val="00283436"/>
    <w:rsid w:val="00283BA7"/>
    <w:rsid w:val="00284E19"/>
    <w:rsid w:val="00285194"/>
    <w:rsid w:val="002865C1"/>
    <w:rsid w:val="00287BA1"/>
    <w:rsid w:val="00287CEE"/>
    <w:rsid w:val="002910AC"/>
    <w:rsid w:val="002921C5"/>
    <w:rsid w:val="002921CF"/>
    <w:rsid w:val="0029259D"/>
    <w:rsid w:val="002929CD"/>
    <w:rsid w:val="00294A46"/>
    <w:rsid w:val="00295BD2"/>
    <w:rsid w:val="002960AA"/>
    <w:rsid w:val="002962D9"/>
    <w:rsid w:val="00296E4A"/>
    <w:rsid w:val="00297BA2"/>
    <w:rsid w:val="002A0237"/>
    <w:rsid w:val="002A08C6"/>
    <w:rsid w:val="002A0A10"/>
    <w:rsid w:val="002A0A19"/>
    <w:rsid w:val="002A2BC3"/>
    <w:rsid w:val="002A2E65"/>
    <w:rsid w:val="002A3229"/>
    <w:rsid w:val="002A583D"/>
    <w:rsid w:val="002A59D4"/>
    <w:rsid w:val="002A650B"/>
    <w:rsid w:val="002B3FF8"/>
    <w:rsid w:val="002B565A"/>
    <w:rsid w:val="002B672C"/>
    <w:rsid w:val="002B6FA9"/>
    <w:rsid w:val="002B7A74"/>
    <w:rsid w:val="002C1D9D"/>
    <w:rsid w:val="002C4CDD"/>
    <w:rsid w:val="002C4D80"/>
    <w:rsid w:val="002C65F6"/>
    <w:rsid w:val="002C779E"/>
    <w:rsid w:val="002C7A3F"/>
    <w:rsid w:val="002D042D"/>
    <w:rsid w:val="002D1B6E"/>
    <w:rsid w:val="002D1F2E"/>
    <w:rsid w:val="002D2E93"/>
    <w:rsid w:val="002D31BF"/>
    <w:rsid w:val="002D6708"/>
    <w:rsid w:val="002D7A8D"/>
    <w:rsid w:val="002D7ACE"/>
    <w:rsid w:val="002E102C"/>
    <w:rsid w:val="002E12D9"/>
    <w:rsid w:val="002E1986"/>
    <w:rsid w:val="002E260A"/>
    <w:rsid w:val="002E3B7B"/>
    <w:rsid w:val="002E3C42"/>
    <w:rsid w:val="002E41A3"/>
    <w:rsid w:val="002E5D28"/>
    <w:rsid w:val="002F0648"/>
    <w:rsid w:val="002F131B"/>
    <w:rsid w:val="002F1F55"/>
    <w:rsid w:val="002F2AB9"/>
    <w:rsid w:val="002F2B12"/>
    <w:rsid w:val="002F2D34"/>
    <w:rsid w:val="002F366D"/>
    <w:rsid w:val="002F45F3"/>
    <w:rsid w:val="00301025"/>
    <w:rsid w:val="003015E0"/>
    <w:rsid w:val="00302575"/>
    <w:rsid w:val="0030281A"/>
    <w:rsid w:val="00303AE5"/>
    <w:rsid w:val="003065F2"/>
    <w:rsid w:val="0030777B"/>
    <w:rsid w:val="0030789C"/>
    <w:rsid w:val="00311CDB"/>
    <w:rsid w:val="0031203F"/>
    <w:rsid w:val="003128D5"/>
    <w:rsid w:val="003133E5"/>
    <w:rsid w:val="00313AEE"/>
    <w:rsid w:val="00313DCA"/>
    <w:rsid w:val="00316107"/>
    <w:rsid w:val="003162D3"/>
    <w:rsid w:val="003232C0"/>
    <w:rsid w:val="003238AA"/>
    <w:rsid w:val="00323960"/>
    <w:rsid w:val="003272B4"/>
    <w:rsid w:val="0033189D"/>
    <w:rsid w:val="00332F08"/>
    <w:rsid w:val="003365C3"/>
    <w:rsid w:val="00336BF1"/>
    <w:rsid w:val="00337257"/>
    <w:rsid w:val="003405BB"/>
    <w:rsid w:val="00342082"/>
    <w:rsid w:val="00344D9D"/>
    <w:rsid w:val="00345D6D"/>
    <w:rsid w:val="00345DA6"/>
    <w:rsid w:val="003505D6"/>
    <w:rsid w:val="00351F5A"/>
    <w:rsid w:val="0035209B"/>
    <w:rsid w:val="00353849"/>
    <w:rsid w:val="003546C1"/>
    <w:rsid w:val="00355080"/>
    <w:rsid w:val="003557ED"/>
    <w:rsid w:val="0035656E"/>
    <w:rsid w:val="00357786"/>
    <w:rsid w:val="00357A55"/>
    <w:rsid w:val="0036233A"/>
    <w:rsid w:val="00365676"/>
    <w:rsid w:val="00370D5C"/>
    <w:rsid w:val="00370F31"/>
    <w:rsid w:val="003715B4"/>
    <w:rsid w:val="00373787"/>
    <w:rsid w:val="00374627"/>
    <w:rsid w:val="00374CD4"/>
    <w:rsid w:val="00374E2A"/>
    <w:rsid w:val="00376030"/>
    <w:rsid w:val="003763D5"/>
    <w:rsid w:val="00383374"/>
    <w:rsid w:val="003862C0"/>
    <w:rsid w:val="00386950"/>
    <w:rsid w:val="00386C4A"/>
    <w:rsid w:val="00390249"/>
    <w:rsid w:val="0039085D"/>
    <w:rsid w:val="003912D7"/>
    <w:rsid w:val="00395AF3"/>
    <w:rsid w:val="00397235"/>
    <w:rsid w:val="0039736E"/>
    <w:rsid w:val="003A0C65"/>
    <w:rsid w:val="003A0FD0"/>
    <w:rsid w:val="003A2B35"/>
    <w:rsid w:val="003A33BB"/>
    <w:rsid w:val="003A4875"/>
    <w:rsid w:val="003A5EC7"/>
    <w:rsid w:val="003A6528"/>
    <w:rsid w:val="003A672C"/>
    <w:rsid w:val="003B14F4"/>
    <w:rsid w:val="003B165E"/>
    <w:rsid w:val="003B1A80"/>
    <w:rsid w:val="003B3328"/>
    <w:rsid w:val="003B35A1"/>
    <w:rsid w:val="003B75CE"/>
    <w:rsid w:val="003C0832"/>
    <w:rsid w:val="003C1D3E"/>
    <w:rsid w:val="003C2698"/>
    <w:rsid w:val="003C3D98"/>
    <w:rsid w:val="003C5990"/>
    <w:rsid w:val="003C624D"/>
    <w:rsid w:val="003C70C4"/>
    <w:rsid w:val="003D04E6"/>
    <w:rsid w:val="003D1B77"/>
    <w:rsid w:val="003D1B7D"/>
    <w:rsid w:val="003D35CE"/>
    <w:rsid w:val="003D562F"/>
    <w:rsid w:val="003D66BA"/>
    <w:rsid w:val="003D6A43"/>
    <w:rsid w:val="003E0BC4"/>
    <w:rsid w:val="003E0D40"/>
    <w:rsid w:val="003E30F7"/>
    <w:rsid w:val="003E3750"/>
    <w:rsid w:val="003E3BBD"/>
    <w:rsid w:val="003E3C32"/>
    <w:rsid w:val="003E3FAF"/>
    <w:rsid w:val="003E50C3"/>
    <w:rsid w:val="003E54C7"/>
    <w:rsid w:val="003E5E40"/>
    <w:rsid w:val="003E5F83"/>
    <w:rsid w:val="003E7BBB"/>
    <w:rsid w:val="003F1420"/>
    <w:rsid w:val="003F2C81"/>
    <w:rsid w:val="003F366B"/>
    <w:rsid w:val="003F3CB8"/>
    <w:rsid w:val="003F4249"/>
    <w:rsid w:val="003F494F"/>
    <w:rsid w:val="003F49FA"/>
    <w:rsid w:val="003F604D"/>
    <w:rsid w:val="004001FA"/>
    <w:rsid w:val="00400779"/>
    <w:rsid w:val="00401A09"/>
    <w:rsid w:val="00402DB5"/>
    <w:rsid w:val="00403176"/>
    <w:rsid w:val="00406A05"/>
    <w:rsid w:val="00410D66"/>
    <w:rsid w:val="0041278D"/>
    <w:rsid w:val="00415159"/>
    <w:rsid w:val="00415751"/>
    <w:rsid w:val="004165B0"/>
    <w:rsid w:val="00416D37"/>
    <w:rsid w:val="00417E2D"/>
    <w:rsid w:val="00421350"/>
    <w:rsid w:val="0042168C"/>
    <w:rsid w:val="00421972"/>
    <w:rsid w:val="00421CF8"/>
    <w:rsid w:val="00424CEA"/>
    <w:rsid w:val="004251FC"/>
    <w:rsid w:val="00425FEF"/>
    <w:rsid w:val="00427666"/>
    <w:rsid w:val="0043091A"/>
    <w:rsid w:val="00436061"/>
    <w:rsid w:val="004369C7"/>
    <w:rsid w:val="00440C80"/>
    <w:rsid w:val="00441324"/>
    <w:rsid w:val="004418F2"/>
    <w:rsid w:val="00442C61"/>
    <w:rsid w:val="00442CCB"/>
    <w:rsid w:val="00442D31"/>
    <w:rsid w:val="0044483D"/>
    <w:rsid w:val="004456FD"/>
    <w:rsid w:val="00445B9B"/>
    <w:rsid w:val="004471A0"/>
    <w:rsid w:val="00447AC4"/>
    <w:rsid w:val="00450338"/>
    <w:rsid w:val="004511B4"/>
    <w:rsid w:val="00452131"/>
    <w:rsid w:val="0045425D"/>
    <w:rsid w:val="0045606A"/>
    <w:rsid w:val="004567C9"/>
    <w:rsid w:val="00457EF4"/>
    <w:rsid w:val="00460CC8"/>
    <w:rsid w:val="00460EAF"/>
    <w:rsid w:val="004612BF"/>
    <w:rsid w:val="00461CCF"/>
    <w:rsid w:val="00463639"/>
    <w:rsid w:val="004644BD"/>
    <w:rsid w:val="00465111"/>
    <w:rsid w:val="00465616"/>
    <w:rsid w:val="00465DFD"/>
    <w:rsid w:val="00466A4B"/>
    <w:rsid w:val="00467442"/>
    <w:rsid w:val="004713F3"/>
    <w:rsid w:val="00471C5A"/>
    <w:rsid w:val="004732C3"/>
    <w:rsid w:val="0047384A"/>
    <w:rsid w:val="004752A2"/>
    <w:rsid w:val="004754EA"/>
    <w:rsid w:val="00480074"/>
    <w:rsid w:val="004815EB"/>
    <w:rsid w:val="00482AD2"/>
    <w:rsid w:val="00483AE3"/>
    <w:rsid w:val="00483F2F"/>
    <w:rsid w:val="00483F30"/>
    <w:rsid w:val="004841C5"/>
    <w:rsid w:val="00485550"/>
    <w:rsid w:val="00485BA7"/>
    <w:rsid w:val="0048648B"/>
    <w:rsid w:val="00486FB5"/>
    <w:rsid w:val="004906E5"/>
    <w:rsid w:val="004915C9"/>
    <w:rsid w:val="0049227B"/>
    <w:rsid w:val="00492621"/>
    <w:rsid w:val="00492674"/>
    <w:rsid w:val="00492EBE"/>
    <w:rsid w:val="00493ED7"/>
    <w:rsid w:val="004949CE"/>
    <w:rsid w:val="00494AFD"/>
    <w:rsid w:val="00495403"/>
    <w:rsid w:val="00495FED"/>
    <w:rsid w:val="00497ED6"/>
    <w:rsid w:val="004A21B2"/>
    <w:rsid w:val="004A45F1"/>
    <w:rsid w:val="004A7200"/>
    <w:rsid w:val="004A7DF2"/>
    <w:rsid w:val="004B0528"/>
    <w:rsid w:val="004B0BE8"/>
    <w:rsid w:val="004B2219"/>
    <w:rsid w:val="004B55D1"/>
    <w:rsid w:val="004B63A3"/>
    <w:rsid w:val="004B6568"/>
    <w:rsid w:val="004B6F36"/>
    <w:rsid w:val="004B733D"/>
    <w:rsid w:val="004B7759"/>
    <w:rsid w:val="004C2B91"/>
    <w:rsid w:val="004C307B"/>
    <w:rsid w:val="004C470B"/>
    <w:rsid w:val="004C5754"/>
    <w:rsid w:val="004C5941"/>
    <w:rsid w:val="004C5BE5"/>
    <w:rsid w:val="004C5CF8"/>
    <w:rsid w:val="004C6EFC"/>
    <w:rsid w:val="004C7160"/>
    <w:rsid w:val="004D047E"/>
    <w:rsid w:val="004D07E1"/>
    <w:rsid w:val="004D0D3C"/>
    <w:rsid w:val="004D16C3"/>
    <w:rsid w:val="004D3A9F"/>
    <w:rsid w:val="004D3D70"/>
    <w:rsid w:val="004D3E42"/>
    <w:rsid w:val="004D5482"/>
    <w:rsid w:val="004D6E85"/>
    <w:rsid w:val="004E094C"/>
    <w:rsid w:val="004E0CC7"/>
    <w:rsid w:val="004E44E2"/>
    <w:rsid w:val="004E488B"/>
    <w:rsid w:val="004E5D42"/>
    <w:rsid w:val="004E65B1"/>
    <w:rsid w:val="004E7D9D"/>
    <w:rsid w:val="004F2376"/>
    <w:rsid w:val="004F2C12"/>
    <w:rsid w:val="004F2E5A"/>
    <w:rsid w:val="004F439F"/>
    <w:rsid w:val="004F4922"/>
    <w:rsid w:val="004F492D"/>
    <w:rsid w:val="004F5655"/>
    <w:rsid w:val="004F587B"/>
    <w:rsid w:val="004F6130"/>
    <w:rsid w:val="004F76EF"/>
    <w:rsid w:val="004F7AD4"/>
    <w:rsid w:val="00502311"/>
    <w:rsid w:val="00502B0D"/>
    <w:rsid w:val="00503056"/>
    <w:rsid w:val="00503DFC"/>
    <w:rsid w:val="00504029"/>
    <w:rsid w:val="005048B4"/>
    <w:rsid w:val="00504A03"/>
    <w:rsid w:val="0050556E"/>
    <w:rsid w:val="0050557C"/>
    <w:rsid w:val="00506CFC"/>
    <w:rsid w:val="0050758A"/>
    <w:rsid w:val="00510D35"/>
    <w:rsid w:val="005125C7"/>
    <w:rsid w:val="00512C5A"/>
    <w:rsid w:val="00513A6F"/>
    <w:rsid w:val="00513F8C"/>
    <w:rsid w:val="00514448"/>
    <w:rsid w:val="005147DA"/>
    <w:rsid w:val="00514D7A"/>
    <w:rsid w:val="00515CDB"/>
    <w:rsid w:val="00515CE1"/>
    <w:rsid w:val="00520E2A"/>
    <w:rsid w:val="0052165D"/>
    <w:rsid w:val="005222CF"/>
    <w:rsid w:val="00523652"/>
    <w:rsid w:val="00525EE3"/>
    <w:rsid w:val="00526438"/>
    <w:rsid w:val="0052681B"/>
    <w:rsid w:val="00526E2F"/>
    <w:rsid w:val="005273D4"/>
    <w:rsid w:val="0052791B"/>
    <w:rsid w:val="00527C1A"/>
    <w:rsid w:val="00530310"/>
    <w:rsid w:val="0053130E"/>
    <w:rsid w:val="0053158B"/>
    <w:rsid w:val="00531BB7"/>
    <w:rsid w:val="005321FA"/>
    <w:rsid w:val="00532D1B"/>
    <w:rsid w:val="005332B9"/>
    <w:rsid w:val="00533757"/>
    <w:rsid w:val="005337B8"/>
    <w:rsid w:val="00533915"/>
    <w:rsid w:val="00533B41"/>
    <w:rsid w:val="005344E5"/>
    <w:rsid w:val="005362BD"/>
    <w:rsid w:val="005408EF"/>
    <w:rsid w:val="00540B60"/>
    <w:rsid w:val="00540D63"/>
    <w:rsid w:val="005416E0"/>
    <w:rsid w:val="005425E0"/>
    <w:rsid w:val="00542EC8"/>
    <w:rsid w:val="00544174"/>
    <w:rsid w:val="00545AE8"/>
    <w:rsid w:val="005522AF"/>
    <w:rsid w:val="005532BC"/>
    <w:rsid w:val="00553A89"/>
    <w:rsid w:val="0055406F"/>
    <w:rsid w:val="005548D8"/>
    <w:rsid w:val="00555168"/>
    <w:rsid w:val="005551AD"/>
    <w:rsid w:val="00556309"/>
    <w:rsid w:val="0055670C"/>
    <w:rsid w:val="00556A10"/>
    <w:rsid w:val="00560D86"/>
    <w:rsid w:val="005611A2"/>
    <w:rsid w:val="00561FEB"/>
    <w:rsid w:val="0056463F"/>
    <w:rsid w:val="00565150"/>
    <w:rsid w:val="00567C79"/>
    <w:rsid w:val="00567E75"/>
    <w:rsid w:val="0057248A"/>
    <w:rsid w:val="005727BD"/>
    <w:rsid w:val="005738C1"/>
    <w:rsid w:val="00574032"/>
    <w:rsid w:val="00574CCD"/>
    <w:rsid w:val="00575EBE"/>
    <w:rsid w:val="005768AB"/>
    <w:rsid w:val="00576F7F"/>
    <w:rsid w:val="00577815"/>
    <w:rsid w:val="00580F0D"/>
    <w:rsid w:val="00581B6A"/>
    <w:rsid w:val="005824E4"/>
    <w:rsid w:val="00583133"/>
    <w:rsid w:val="005859E0"/>
    <w:rsid w:val="00585FC4"/>
    <w:rsid w:val="00586E24"/>
    <w:rsid w:val="00587333"/>
    <w:rsid w:val="00590EE0"/>
    <w:rsid w:val="00591D8C"/>
    <w:rsid w:val="0059224A"/>
    <w:rsid w:val="00595825"/>
    <w:rsid w:val="00596A28"/>
    <w:rsid w:val="005A137C"/>
    <w:rsid w:val="005A485A"/>
    <w:rsid w:val="005A4A36"/>
    <w:rsid w:val="005A5137"/>
    <w:rsid w:val="005A6C7B"/>
    <w:rsid w:val="005B18EE"/>
    <w:rsid w:val="005B1CDC"/>
    <w:rsid w:val="005B2746"/>
    <w:rsid w:val="005B35F9"/>
    <w:rsid w:val="005B3FD2"/>
    <w:rsid w:val="005B4766"/>
    <w:rsid w:val="005B4B3F"/>
    <w:rsid w:val="005B55E6"/>
    <w:rsid w:val="005B655B"/>
    <w:rsid w:val="005C211B"/>
    <w:rsid w:val="005C2705"/>
    <w:rsid w:val="005C47B8"/>
    <w:rsid w:val="005C4881"/>
    <w:rsid w:val="005D1195"/>
    <w:rsid w:val="005D1442"/>
    <w:rsid w:val="005D291D"/>
    <w:rsid w:val="005D2A29"/>
    <w:rsid w:val="005D4F33"/>
    <w:rsid w:val="005D6204"/>
    <w:rsid w:val="005D6485"/>
    <w:rsid w:val="005D7700"/>
    <w:rsid w:val="005E09AF"/>
    <w:rsid w:val="005E2746"/>
    <w:rsid w:val="005E333C"/>
    <w:rsid w:val="005E40A5"/>
    <w:rsid w:val="005E42BC"/>
    <w:rsid w:val="005E465A"/>
    <w:rsid w:val="005F0E22"/>
    <w:rsid w:val="005F2B72"/>
    <w:rsid w:val="005F2EA4"/>
    <w:rsid w:val="005F421F"/>
    <w:rsid w:val="005F42C9"/>
    <w:rsid w:val="005F5C9B"/>
    <w:rsid w:val="005F6BC7"/>
    <w:rsid w:val="005F7DA6"/>
    <w:rsid w:val="006004BD"/>
    <w:rsid w:val="00601390"/>
    <w:rsid w:val="006013E8"/>
    <w:rsid w:val="00601EB4"/>
    <w:rsid w:val="006023F6"/>
    <w:rsid w:val="00602A51"/>
    <w:rsid w:val="00603FC1"/>
    <w:rsid w:val="00607131"/>
    <w:rsid w:val="00611A1A"/>
    <w:rsid w:val="00612CCF"/>
    <w:rsid w:val="00614971"/>
    <w:rsid w:val="006161D6"/>
    <w:rsid w:val="0061643B"/>
    <w:rsid w:val="00620722"/>
    <w:rsid w:val="00620E89"/>
    <w:rsid w:val="006215E4"/>
    <w:rsid w:val="00621C58"/>
    <w:rsid w:val="00621DCF"/>
    <w:rsid w:val="00622B7F"/>
    <w:rsid w:val="00622E68"/>
    <w:rsid w:val="00623BED"/>
    <w:rsid w:val="00624389"/>
    <w:rsid w:val="00624D5F"/>
    <w:rsid w:val="00626BA5"/>
    <w:rsid w:val="006308DF"/>
    <w:rsid w:val="00630A04"/>
    <w:rsid w:val="00632986"/>
    <w:rsid w:val="00634863"/>
    <w:rsid w:val="00635055"/>
    <w:rsid w:val="00635847"/>
    <w:rsid w:val="006418E2"/>
    <w:rsid w:val="00641A87"/>
    <w:rsid w:val="00644E5B"/>
    <w:rsid w:val="00645E3B"/>
    <w:rsid w:val="006477E5"/>
    <w:rsid w:val="00650566"/>
    <w:rsid w:val="00650671"/>
    <w:rsid w:val="00651903"/>
    <w:rsid w:val="006519CA"/>
    <w:rsid w:val="00651D73"/>
    <w:rsid w:val="00651D85"/>
    <w:rsid w:val="00651DD2"/>
    <w:rsid w:val="0065243F"/>
    <w:rsid w:val="00652527"/>
    <w:rsid w:val="00653727"/>
    <w:rsid w:val="00653E92"/>
    <w:rsid w:val="00654F23"/>
    <w:rsid w:val="00654FB0"/>
    <w:rsid w:val="00656C1C"/>
    <w:rsid w:val="006572DD"/>
    <w:rsid w:val="00657E37"/>
    <w:rsid w:val="006629FE"/>
    <w:rsid w:val="00664504"/>
    <w:rsid w:val="0066676F"/>
    <w:rsid w:val="00667395"/>
    <w:rsid w:val="00671091"/>
    <w:rsid w:val="00672E9E"/>
    <w:rsid w:val="00673D81"/>
    <w:rsid w:val="0067431E"/>
    <w:rsid w:val="00676177"/>
    <w:rsid w:val="0067656F"/>
    <w:rsid w:val="0067691D"/>
    <w:rsid w:val="00677002"/>
    <w:rsid w:val="00677955"/>
    <w:rsid w:val="00677CDA"/>
    <w:rsid w:val="00682DA2"/>
    <w:rsid w:val="0068374E"/>
    <w:rsid w:val="00685CB4"/>
    <w:rsid w:val="00685F33"/>
    <w:rsid w:val="006869AD"/>
    <w:rsid w:val="006875CD"/>
    <w:rsid w:val="006900A5"/>
    <w:rsid w:val="006916FB"/>
    <w:rsid w:val="00691C47"/>
    <w:rsid w:val="00691CAE"/>
    <w:rsid w:val="00693A1E"/>
    <w:rsid w:val="00695E6B"/>
    <w:rsid w:val="00697699"/>
    <w:rsid w:val="006A110B"/>
    <w:rsid w:val="006A1B31"/>
    <w:rsid w:val="006A2ED0"/>
    <w:rsid w:val="006A4D8C"/>
    <w:rsid w:val="006A5055"/>
    <w:rsid w:val="006B1DC0"/>
    <w:rsid w:val="006B1DF3"/>
    <w:rsid w:val="006B2A97"/>
    <w:rsid w:val="006B3A6C"/>
    <w:rsid w:val="006B41CC"/>
    <w:rsid w:val="006B46DF"/>
    <w:rsid w:val="006B5D77"/>
    <w:rsid w:val="006B5EB5"/>
    <w:rsid w:val="006B63FE"/>
    <w:rsid w:val="006B7D05"/>
    <w:rsid w:val="006C0DDF"/>
    <w:rsid w:val="006C107E"/>
    <w:rsid w:val="006C1F6E"/>
    <w:rsid w:val="006C35E8"/>
    <w:rsid w:val="006C41B8"/>
    <w:rsid w:val="006C440E"/>
    <w:rsid w:val="006C4CFA"/>
    <w:rsid w:val="006C7457"/>
    <w:rsid w:val="006C763D"/>
    <w:rsid w:val="006D008C"/>
    <w:rsid w:val="006D25E2"/>
    <w:rsid w:val="006D28E7"/>
    <w:rsid w:val="006D375F"/>
    <w:rsid w:val="006D37FF"/>
    <w:rsid w:val="006D43FC"/>
    <w:rsid w:val="006D4EDB"/>
    <w:rsid w:val="006D5086"/>
    <w:rsid w:val="006D5EE7"/>
    <w:rsid w:val="006E1586"/>
    <w:rsid w:val="006E19C6"/>
    <w:rsid w:val="006E1B18"/>
    <w:rsid w:val="006E28F4"/>
    <w:rsid w:val="006E2D79"/>
    <w:rsid w:val="006E42AA"/>
    <w:rsid w:val="006E4E09"/>
    <w:rsid w:val="006E5AA5"/>
    <w:rsid w:val="006E5D65"/>
    <w:rsid w:val="006E5EA0"/>
    <w:rsid w:val="006E64DC"/>
    <w:rsid w:val="006E79A4"/>
    <w:rsid w:val="006E7CE4"/>
    <w:rsid w:val="006F0D09"/>
    <w:rsid w:val="006F2161"/>
    <w:rsid w:val="006F24D5"/>
    <w:rsid w:val="006F3E49"/>
    <w:rsid w:val="006F4FFB"/>
    <w:rsid w:val="006F5830"/>
    <w:rsid w:val="00700640"/>
    <w:rsid w:val="00701EAF"/>
    <w:rsid w:val="007027D5"/>
    <w:rsid w:val="00702A93"/>
    <w:rsid w:val="00703192"/>
    <w:rsid w:val="00704414"/>
    <w:rsid w:val="0070474E"/>
    <w:rsid w:val="00705791"/>
    <w:rsid w:val="00705BB9"/>
    <w:rsid w:val="00710EBA"/>
    <w:rsid w:val="00711B38"/>
    <w:rsid w:val="0071206A"/>
    <w:rsid w:val="00713613"/>
    <w:rsid w:val="00713715"/>
    <w:rsid w:val="00714FBA"/>
    <w:rsid w:val="00720179"/>
    <w:rsid w:val="00720588"/>
    <w:rsid w:val="00721FEE"/>
    <w:rsid w:val="0072204E"/>
    <w:rsid w:val="0072247A"/>
    <w:rsid w:val="00722BB8"/>
    <w:rsid w:val="007240D9"/>
    <w:rsid w:val="007265DA"/>
    <w:rsid w:val="00726933"/>
    <w:rsid w:val="00732F77"/>
    <w:rsid w:val="0073349C"/>
    <w:rsid w:val="0073362B"/>
    <w:rsid w:val="00734B4D"/>
    <w:rsid w:val="00734EA4"/>
    <w:rsid w:val="00735F35"/>
    <w:rsid w:val="00737237"/>
    <w:rsid w:val="007379F8"/>
    <w:rsid w:val="00740C2F"/>
    <w:rsid w:val="007428D6"/>
    <w:rsid w:val="0074329F"/>
    <w:rsid w:val="007435D0"/>
    <w:rsid w:val="00744FC2"/>
    <w:rsid w:val="0074542E"/>
    <w:rsid w:val="00746498"/>
    <w:rsid w:val="00746C2A"/>
    <w:rsid w:val="00752591"/>
    <w:rsid w:val="00752831"/>
    <w:rsid w:val="007537C8"/>
    <w:rsid w:val="00753F07"/>
    <w:rsid w:val="00754917"/>
    <w:rsid w:val="00755E67"/>
    <w:rsid w:val="007560A6"/>
    <w:rsid w:val="007572F1"/>
    <w:rsid w:val="00757626"/>
    <w:rsid w:val="007577BB"/>
    <w:rsid w:val="0076011A"/>
    <w:rsid w:val="00760B6E"/>
    <w:rsid w:val="007618C7"/>
    <w:rsid w:val="0076473C"/>
    <w:rsid w:val="0076528F"/>
    <w:rsid w:val="00766667"/>
    <w:rsid w:val="007669F8"/>
    <w:rsid w:val="007677B6"/>
    <w:rsid w:val="00770258"/>
    <w:rsid w:val="00770388"/>
    <w:rsid w:val="00770542"/>
    <w:rsid w:val="007720D8"/>
    <w:rsid w:val="00775333"/>
    <w:rsid w:val="00775F03"/>
    <w:rsid w:val="00776265"/>
    <w:rsid w:val="00776679"/>
    <w:rsid w:val="00776EA8"/>
    <w:rsid w:val="00777BCE"/>
    <w:rsid w:val="007816B3"/>
    <w:rsid w:val="007818C9"/>
    <w:rsid w:val="00782422"/>
    <w:rsid w:val="00783D72"/>
    <w:rsid w:val="007863A0"/>
    <w:rsid w:val="00786746"/>
    <w:rsid w:val="00787313"/>
    <w:rsid w:val="0079017A"/>
    <w:rsid w:val="00790FA7"/>
    <w:rsid w:val="00794ED8"/>
    <w:rsid w:val="00794EE2"/>
    <w:rsid w:val="00795125"/>
    <w:rsid w:val="00795E92"/>
    <w:rsid w:val="00795F00"/>
    <w:rsid w:val="007966C8"/>
    <w:rsid w:val="00796842"/>
    <w:rsid w:val="00796F04"/>
    <w:rsid w:val="0079729E"/>
    <w:rsid w:val="00797FF7"/>
    <w:rsid w:val="007A12B0"/>
    <w:rsid w:val="007A22B4"/>
    <w:rsid w:val="007A313B"/>
    <w:rsid w:val="007A3314"/>
    <w:rsid w:val="007A3357"/>
    <w:rsid w:val="007A3753"/>
    <w:rsid w:val="007A44AD"/>
    <w:rsid w:val="007A472D"/>
    <w:rsid w:val="007A5E6F"/>
    <w:rsid w:val="007A618A"/>
    <w:rsid w:val="007A7427"/>
    <w:rsid w:val="007B00AF"/>
    <w:rsid w:val="007B09BB"/>
    <w:rsid w:val="007B2938"/>
    <w:rsid w:val="007B4299"/>
    <w:rsid w:val="007B4C90"/>
    <w:rsid w:val="007B5504"/>
    <w:rsid w:val="007B7812"/>
    <w:rsid w:val="007C0C51"/>
    <w:rsid w:val="007C3041"/>
    <w:rsid w:val="007C3BC0"/>
    <w:rsid w:val="007C5DE4"/>
    <w:rsid w:val="007C6489"/>
    <w:rsid w:val="007C6D0F"/>
    <w:rsid w:val="007D0778"/>
    <w:rsid w:val="007D07E6"/>
    <w:rsid w:val="007D09E6"/>
    <w:rsid w:val="007D0C7E"/>
    <w:rsid w:val="007D1394"/>
    <w:rsid w:val="007D406A"/>
    <w:rsid w:val="007D40BC"/>
    <w:rsid w:val="007D40D5"/>
    <w:rsid w:val="007D4991"/>
    <w:rsid w:val="007D499F"/>
    <w:rsid w:val="007D5069"/>
    <w:rsid w:val="007E07FD"/>
    <w:rsid w:val="007E0F63"/>
    <w:rsid w:val="007E2DF1"/>
    <w:rsid w:val="007E36EC"/>
    <w:rsid w:val="007E5EDB"/>
    <w:rsid w:val="007F021D"/>
    <w:rsid w:val="007F048A"/>
    <w:rsid w:val="007F09D8"/>
    <w:rsid w:val="007F1FCD"/>
    <w:rsid w:val="007F4A90"/>
    <w:rsid w:val="007F52E4"/>
    <w:rsid w:val="007F7551"/>
    <w:rsid w:val="007F778F"/>
    <w:rsid w:val="007F7F16"/>
    <w:rsid w:val="008022E3"/>
    <w:rsid w:val="00806509"/>
    <w:rsid w:val="00807515"/>
    <w:rsid w:val="00812811"/>
    <w:rsid w:val="00812A57"/>
    <w:rsid w:val="00816C4E"/>
    <w:rsid w:val="0081724C"/>
    <w:rsid w:val="00817471"/>
    <w:rsid w:val="0082122D"/>
    <w:rsid w:val="008235E9"/>
    <w:rsid w:val="00823683"/>
    <w:rsid w:val="008253AC"/>
    <w:rsid w:val="00826780"/>
    <w:rsid w:val="00827DE5"/>
    <w:rsid w:val="00830F4A"/>
    <w:rsid w:val="008326D5"/>
    <w:rsid w:val="008334F9"/>
    <w:rsid w:val="0083437E"/>
    <w:rsid w:val="00837754"/>
    <w:rsid w:val="00837D2C"/>
    <w:rsid w:val="0084173B"/>
    <w:rsid w:val="008426C5"/>
    <w:rsid w:val="00842B48"/>
    <w:rsid w:val="00844013"/>
    <w:rsid w:val="00844F5D"/>
    <w:rsid w:val="0084759D"/>
    <w:rsid w:val="00851E5F"/>
    <w:rsid w:val="008537BD"/>
    <w:rsid w:val="008541D1"/>
    <w:rsid w:val="00855EF2"/>
    <w:rsid w:val="0085679A"/>
    <w:rsid w:val="00856C8C"/>
    <w:rsid w:val="00857563"/>
    <w:rsid w:val="0086006C"/>
    <w:rsid w:val="008601FF"/>
    <w:rsid w:val="0086157D"/>
    <w:rsid w:val="00862EDD"/>
    <w:rsid w:val="00863187"/>
    <w:rsid w:val="00865D47"/>
    <w:rsid w:val="00866790"/>
    <w:rsid w:val="00870068"/>
    <w:rsid w:val="00870AD2"/>
    <w:rsid w:val="00873835"/>
    <w:rsid w:val="00874075"/>
    <w:rsid w:val="0087462D"/>
    <w:rsid w:val="00875276"/>
    <w:rsid w:val="00876F1A"/>
    <w:rsid w:val="00877A76"/>
    <w:rsid w:val="00881CD6"/>
    <w:rsid w:val="00881DBD"/>
    <w:rsid w:val="008825FF"/>
    <w:rsid w:val="00883337"/>
    <w:rsid w:val="008841BD"/>
    <w:rsid w:val="00884E23"/>
    <w:rsid w:val="008858E4"/>
    <w:rsid w:val="008866A5"/>
    <w:rsid w:val="0089083C"/>
    <w:rsid w:val="008914F3"/>
    <w:rsid w:val="00893DA9"/>
    <w:rsid w:val="0089515F"/>
    <w:rsid w:val="008968A8"/>
    <w:rsid w:val="0089729C"/>
    <w:rsid w:val="00897CF6"/>
    <w:rsid w:val="00897D26"/>
    <w:rsid w:val="008A0A83"/>
    <w:rsid w:val="008A1FD2"/>
    <w:rsid w:val="008A292F"/>
    <w:rsid w:val="008A3B92"/>
    <w:rsid w:val="008A5974"/>
    <w:rsid w:val="008A6CD7"/>
    <w:rsid w:val="008A79FD"/>
    <w:rsid w:val="008B171D"/>
    <w:rsid w:val="008B1D8E"/>
    <w:rsid w:val="008B2647"/>
    <w:rsid w:val="008B4E0E"/>
    <w:rsid w:val="008B63CA"/>
    <w:rsid w:val="008B7226"/>
    <w:rsid w:val="008B7ABC"/>
    <w:rsid w:val="008C1201"/>
    <w:rsid w:val="008C1DA3"/>
    <w:rsid w:val="008C21B0"/>
    <w:rsid w:val="008C2E7F"/>
    <w:rsid w:val="008C3E5D"/>
    <w:rsid w:val="008C5408"/>
    <w:rsid w:val="008C5689"/>
    <w:rsid w:val="008C5E61"/>
    <w:rsid w:val="008C733A"/>
    <w:rsid w:val="008D02D9"/>
    <w:rsid w:val="008D0F15"/>
    <w:rsid w:val="008D1810"/>
    <w:rsid w:val="008D231B"/>
    <w:rsid w:val="008D2DA4"/>
    <w:rsid w:val="008D3441"/>
    <w:rsid w:val="008D39B4"/>
    <w:rsid w:val="008D50C4"/>
    <w:rsid w:val="008D5D02"/>
    <w:rsid w:val="008D727C"/>
    <w:rsid w:val="008D7A3D"/>
    <w:rsid w:val="008E05AE"/>
    <w:rsid w:val="008E09C9"/>
    <w:rsid w:val="008E10DD"/>
    <w:rsid w:val="008E3622"/>
    <w:rsid w:val="008E5645"/>
    <w:rsid w:val="008E5996"/>
    <w:rsid w:val="008E7C15"/>
    <w:rsid w:val="008E7EED"/>
    <w:rsid w:val="008F1A6D"/>
    <w:rsid w:val="008F242F"/>
    <w:rsid w:val="008F2617"/>
    <w:rsid w:val="008F2DE5"/>
    <w:rsid w:val="008F364E"/>
    <w:rsid w:val="008F45B6"/>
    <w:rsid w:val="008F5329"/>
    <w:rsid w:val="008F5455"/>
    <w:rsid w:val="008F589A"/>
    <w:rsid w:val="008F5C99"/>
    <w:rsid w:val="008F66AB"/>
    <w:rsid w:val="008F752A"/>
    <w:rsid w:val="0090043A"/>
    <w:rsid w:val="009008E9"/>
    <w:rsid w:val="00902971"/>
    <w:rsid w:val="009038D2"/>
    <w:rsid w:val="00905FE4"/>
    <w:rsid w:val="00906AD8"/>
    <w:rsid w:val="00907E93"/>
    <w:rsid w:val="0091023B"/>
    <w:rsid w:val="009155F9"/>
    <w:rsid w:val="00916A00"/>
    <w:rsid w:val="00920D1F"/>
    <w:rsid w:val="00921397"/>
    <w:rsid w:val="00921DA0"/>
    <w:rsid w:val="009238D5"/>
    <w:rsid w:val="00924416"/>
    <w:rsid w:val="009275BE"/>
    <w:rsid w:val="0092798B"/>
    <w:rsid w:val="00927D7D"/>
    <w:rsid w:val="00930AA3"/>
    <w:rsid w:val="00933C49"/>
    <w:rsid w:val="009346DC"/>
    <w:rsid w:val="0093491B"/>
    <w:rsid w:val="00937173"/>
    <w:rsid w:val="00940E1C"/>
    <w:rsid w:val="009412C1"/>
    <w:rsid w:val="009419E3"/>
    <w:rsid w:val="00942799"/>
    <w:rsid w:val="00942E60"/>
    <w:rsid w:val="00942EEA"/>
    <w:rsid w:val="009437B8"/>
    <w:rsid w:val="00943E06"/>
    <w:rsid w:val="00945BB1"/>
    <w:rsid w:val="0094687E"/>
    <w:rsid w:val="00946B87"/>
    <w:rsid w:val="009504E1"/>
    <w:rsid w:val="00951018"/>
    <w:rsid w:val="00952F7D"/>
    <w:rsid w:val="00953CA6"/>
    <w:rsid w:val="00955EC6"/>
    <w:rsid w:val="00957E11"/>
    <w:rsid w:val="00960019"/>
    <w:rsid w:val="009600B3"/>
    <w:rsid w:val="00960273"/>
    <w:rsid w:val="00960641"/>
    <w:rsid w:val="00963343"/>
    <w:rsid w:val="00967B7F"/>
    <w:rsid w:val="00971600"/>
    <w:rsid w:val="00972A89"/>
    <w:rsid w:val="00973061"/>
    <w:rsid w:val="009746FC"/>
    <w:rsid w:val="00974C5A"/>
    <w:rsid w:val="00974DE4"/>
    <w:rsid w:val="009771B2"/>
    <w:rsid w:val="00982CB1"/>
    <w:rsid w:val="00983F53"/>
    <w:rsid w:val="00984F33"/>
    <w:rsid w:val="009869BD"/>
    <w:rsid w:val="00986CA1"/>
    <w:rsid w:val="00994452"/>
    <w:rsid w:val="00994653"/>
    <w:rsid w:val="00996838"/>
    <w:rsid w:val="00996DD5"/>
    <w:rsid w:val="009A14F8"/>
    <w:rsid w:val="009A1834"/>
    <w:rsid w:val="009A2A04"/>
    <w:rsid w:val="009A37C2"/>
    <w:rsid w:val="009A3E3E"/>
    <w:rsid w:val="009A429C"/>
    <w:rsid w:val="009A47E1"/>
    <w:rsid w:val="009A58F2"/>
    <w:rsid w:val="009A7886"/>
    <w:rsid w:val="009B0876"/>
    <w:rsid w:val="009B47CF"/>
    <w:rsid w:val="009B4CA8"/>
    <w:rsid w:val="009B512E"/>
    <w:rsid w:val="009B539B"/>
    <w:rsid w:val="009B542F"/>
    <w:rsid w:val="009B5B1F"/>
    <w:rsid w:val="009B61F1"/>
    <w:rsid w:val="009B749F"/>
    <w:rsid w:val="009C1ED8"/>
    <w:rsid w:val="009C2FDA"/>
    <w:rsid w:val="009C589B"/>
    <w:rsid w:val="009C7FEB"/>
    <w:rsid w:val="009D0A48"/>
    <w:rsid w:val="009D0EA1"/>
    <w:rsid w:val="009D0FA9"/>
    <w:rsid w:val="009D126B"/>
    <w:rsid w:val="009D2B04"/>
    <w:rsid w:val="009D417E"/>
    <w:rsid w:val="009D4803"/>
    <w:rsid w:val="009D4D1A"/>
    <w:rsid w:val="009D629B"/>
    <w:rsid w:val="009D6B38"/>
    <w:rsid w:val="009D6B53"/>
    <w:rsid w:val="009D7670"/>
    <w:rsid w:val="009D7F10"/>
    <w:rsid w:val="009E5B23"/>
    <w:rsid w:val="009E66F0"/>
    <w:rsid w:val="009E7195"/>
    <w:rsid w:val="009F0E9A"/>
    <w:rsid w:val="009F2558"/>
    <w:rsid w:val="009F3D37"/>
    <w:rsid w:val="009F4F9B"/>
    <w:rsid w:val="009F5922"/>
    <w:rsid w:val="009F5D0B"/>
    <w:rsid w:val="00A00007"/>
    <w:rsid w:val="00A00CC2"/>
    <w:rsid w:val="00A00DB9"/>
    <w:rsid w:val="00A01BC6"/>
    <w:rsid w:val="00A01DD8"/>
    <w:rsid w:val="00A0213C"/>
    <w:rsid w:val="00A024C6"/>
    <w:rsid w:val="00A037E2"/>
    <w:rsid w:val="00A04548"/>
    <w:rsid w:val="00A04C34"/>
    <w:rsid w:val="00A1035E"/>
    <w:rsid w:val="00A10F47"/>
    <w:rsid w:val="00A1303E"/>
    <w:rsid w:val="00A14538"/>
    <w:rsid w:val="00A1460A"/>
    <w:rsid w:val="00A14866"/>
    <w:rsid w:val="00A155DB"/>
    <w:rsid w:val="00A15C6C"/>
    <w:rsid w:val="00A165AF"/>
    <w:rsid w:val="00A168A9"/>
    <w:rsid w:val="00A17328"/>
    <w:rsid w:val="00A17F81"/>
    <w:rsid w:val="00A20148"/>
    <w:rsid w:val="00A21437"/>
    <w:rsid w:val="00A22717"/>
    <w:rsid w:val="00A22D4D"/>
    <w:rsid w:val="00A230EE"/>
    <w:rsid w:val="00A24B52"/>
    <w:rsid w:val="00A24BD6"/>
    <w:rsid w:val="00A257CE"/>
    <w:rsid w:val="00A2698E"/>
    <w:rsid w:val="00A27E0B"/>
    <w:rsid w:val="00A30A0D"/>
    <w:rsid w:val="00A31DA7"/>
    <w:rsid w:val="00A328A5"/>
    <w:rsid w:val="00A32E6F"/>
    <w:rsid w:val="00A337AB"/>
    <w:rsid w:val="00A3393C"/>
    <w:rsid w:val="00A349A7"/>
    <w:rsid w:val="00A37896"/>
    <w:rsid w:val="00A400FC"/>
    <w:rsid w:val="00A401BC"/>
    <w:rsid w:val="00A443E0"/>
    <w:rsid w:val="00A47422"/>
    <w:rsid w:val="00A50C02"/>
    <w:rsid w:val="00A50D6F"/>
    <w:rsid w:val="00A5106A"/>
    <w:rsid w:val="00A5160D"/>
    <w:rsid w:val="00A5181F"/>
    <w:rsid w:val="00A5198B"/>
    <w:rsid w:val="00A530C5"/>
    <w:rsid w:val="00A53798"/>
    <w:rsid w:val="00A548A9"/>
    <w:rsid w:val="00A55C40"/>
    <w:rsid w:val="00A55F6B"/>
    <w:rsid w:val="00A56357"/>
    <w:rsid w:val="00A572E1"/>
    <w:rsid w:val="00A57DA6"/>
    <w:rsid w:val="00A62F3F"/>
    <w:rsid w:val="00A630D4"/>
    <w:rsid w:val="00A643FE"/>
    <w:rsid w:val="00A6574C"/>
    <w:rsid w:val="00A6768E"/>
    <w:rsid w:val="00A67797"/>
    <w:rsid w:val="00A70ABA"/>
    <w:rsid w:val="00A75360"/>
    <w:rsid w:val="00A758C8"/>
    <w:rsid w:val="00A75978"/>
    <w:rsid w:val="00A75B77"/>
    <w:rsid w:val="00A7796F"/>
    <w:rsid w:val="00A806DA"/>
    <w:rsid w:val="00A8073C"/>
    <w:rsid w:val="00A8081F"/>
    <w:rsid w:val="00A80DC8"/>
    <w:rsid w:val="00A8131B"/>
    <w:rsid w:val="00A82AF8"/>
    <w:rsid w:val="00A82E55"/>
    <w:rsid w:val="00A85258"/>
    <w:rsid w:val="00A858D8"/>
    <w:rsid w:val="00A9006A"/>
    <w:rsid w:val="00A913CE"/>
    <w:rsid w:val="00A92D40"/>
    <w:rsid w:val="00A95DC4"/>
    <w:rsid w:val="00A978EA"/>
    <w:rsid w:val="00A97F8D"/>
    <w:rsid w:val="00AA1A3C"/>
    <w:rsid w:val="00AA1EFF"/>
    <w:rsid w:val="00AA2B9C"/>
    <w:rsid w:val="00AA3292"/>
    <w:rsid w:val="00AA329B"/>
    <w:rsid w:val="00AA3E1A"/>
    <w:rsid w:val="00AA59AA"/>
    <w:rsid w:val="00AA6617"/>
    <w:rsid w:val="00AA6DB1"/>
    <w:rsid w:val="00AA7563"/>
    <w:rsid w:val="00AB0468"/>
    <w:rsid w:val="00AB37F0"/>
    <w:rsid w:val="00AB46DF"/>
    <w:rsid w:val="00AB5B54"/>
    <w:rsid w:val="00AB7757"/>
    <w:rsid w:val="00AC23CC"/>
    <w:rsid w:val="00AC2FD9"/>
    <w:rsid w:val="00AC53BD"/>
    <w:rsid w:val="00AC5811"/>
    <w:rsid w:val="00AC653A"/>
    <w:rsid w:val="00AD0189"/>
    <w:rsid w:val="00AD0C1E"/>
    <w:rsid w:val="00AD0C52"/>
    <w:rsid w:val="00AD0F8D"/>
    <w:rsid w:val="00AD151A"/>
    <w:rsid w:val="00AD32A3"/>
    <w:rsid w:val="00AD6EAC"/>
    <w:rsid w:val="00AE1EA4"/>
    <w:rsid w:val="00AE6A3C"/>
    <w:rsid w:val="00AE6C2C"/>
    <w:rsid w:val="00AE71A1"/>
    <w:rsid w:val="00AE7203"/>
    <w:rsid w:val="00AF0AED"/>
    <w:rsid w:val="00AF0FB1"/>
    <w:rsid w:val="00AF3D80"/>
    <w:rsid w:val="00AF4AD8"/>
    <w:rsid w:val="00B01CFD"/>
    <w:rsid w:val="00B04496"/>
    <w:rsid w:val="00B04C75"/>
    <w:rsid w:val="00B06C43"/>
    <w:rsid w:val="00B07378"/>
    <w:rsid w:val="00B10412"/>
    <w:rsid w:val="00B1244D"/>
    <w:rsid w:val="00B137B4"/>
    <w:rsid w:val="00B140DA"/>
    <w:rsid w:val="00B14191"/>
    <w:rsid w:val="00B154B8"/>
    <w:rsid w:val="00B1574E"/>
    <w:rsid w:val="00B169BF"/>
    <w:rsid w:val="00B204A3"/>
    <w:rsid w:val="00B208C8"/>
    <w:rsid w:val="00B20BC2"/>
    <w:rsid w:val="00B21127"/>
    <w:rsid w:val="00B231DC"/>
    <w:rsid w:val="00B23CA9"/>
    <w:rsid w:val="00B23CDD"/>
    <w:rsid w:val="00B2573E"/>
    <w:rsid w:val="00B312D2"/>
    <w:rsid w:val="00B338D7"/>
    <w:rsid w:val="00B343FA"/>
    <w:rsid w:val="00B34CD2"/>
    <w:rsid w:val="00B352F4"/>
    <w:rsid w:val="00B35B64"/>
    <w:rsid w:val="00B36475"/>
    <w:rsid w:val="00B36A45"/>
    <w:rsid w:val="00B37842"/>
    <w:rsid w:val="00B40E39"/>
    <w:rsid w:val="00B41EBD"/>
    <w:rsid w:val="00B421F4"/>
    <w:rsid w:val="00B47E9F"/>
    <w:rsid w:val="00B51F62"/>
    <w:rsid w:val="00B53169"/>
    <w:rsid w:val="00B558ED"/>
    <w:rsid w:val="00B561AD"/>
    <w:rsid w:val="00B57D89"/>
    <w:rsid w:val="00B6025A"/>
    <w:rsid w:val="00B60F22"/>
    <w:rsid w:val="00B6116B"/>
    <w:rsid w:val="00B6143E"/>
    <w:rsid w:val="00B65FEE"/>
    <w:rsid w:val="00B66CD1"/>
    <w:rsid w:val="00B702A5"/>
    <w:rsid w:val="00B7140B"/>
    <w:rsid w:val="00B71890"/>
    <w:rsid w:val="00B722A7"/>
    <w:rsid w:val="00B758E8"/>
    <w:rsid w:val="00B76C60"/>
    <w:rsid w:val="00B820BE"/>
    <w:rsid w:val="00B82D1C"/>
    <w:rsid w:val="00B82D7F"/>
    <w:rsid w:val="00B86F96"/>
    <w:rsid w:val="00B87224"/>
    <w:rsid w:val="00B87C4D"/>
    <w:rsid w:val="00B904CE"/>
    <w:rsid w:val="00B91B52"/>
    <w:rsid w:val="00B91C1F"/>
    <w:rsid w:val="00B9359C"/>
    <w:rsid w:val="00B94426"/>
    <w:rsid w:val="00B969FB"/>
    <w:rsid w:val="00B9728F"/>
    <w:rsid w:val="00B972A6"/>
    <w:rsid w:val="00BA0DAA"/>
    <w:rsid w:val="00BA125F"/>
    <w:rsid w:val="00BA245F"/>
    <w:rsid w:val="00BA2F17"/>
    <w:rsid w:val="00BA49B7"/>
    <w:rsid w:val="00BA6F05"/>
    <w:rsid w:val="00BA7682"/>
    <w:rsid w:val="00BB4AA1"/>
    <w:rsid w:val="00BB5805"/>
    <w:rsid w:val="00BB5D7F"/>
    <w:rsid w:val="00BB608C"/>
    <w:rsid w:val="00BC0EBC"/>
    <w:rsid w:val="00BC10DD"/>
    <w:rsid w:val="00BC1115"/>
    <w:rsid w:val="00BC23BE"/>
    <w:rsid w:val="00BC2781"/>
    <w:rsid w:val="00BC29DD"/>
    <w:rsid w:val="00BC2F8C"/>
    <w:rsid w:val="00BC3DC8"/>
    <w:rsid w:val="00BC5379"/>
    <w:rsid w:val="00BC6670"/>
    <w:rsid w:val="00BC70B0"/>
    <w:rsid w:val="00BC7BB1"/>
    <w:rsid w:val="00BD1546"/>
    <w:rsid w:val="00BD2D5E"/>
    <w:rsid w:val="00BD3FE5"/>
    <w:rsid w:val="00BD6A1E"/>
    <w:rsid w:val="00BD6E01"/>
    <w:rsid w:val="00BE0459"/>
    <w:rsid w:val="00BE138B"/>
    <w:rsid w:val="00BE3599"/>
    <w:rsid w:val="00BE589E"/>
    <w:rsid w:val="00BE61F8"/>
    <w:rsid w:val="00BF05AF"/>
    <w:rsid w:val="00BF07B9"/>
    <w:rsid w:val="00BF0BCE"/>
    <w:rsid w:val="00BF1716"/>
    <w:rsid w:val="00BF26A2"/>
    <w:rsid w:val="00BF2729"/>
    <w:rsid w:val="00BF2981"/>
    <w:rsid w:val="00BF2DEB"/>
    <w:rsid w:val="00BF3C8C"/>
    <w:rsid w:val="00BF4C11"/>
    <w:rsid w:val="00BF50EF"/>
    <w:rsid w:val="00BF5DF7"/>
    <w:rsid w:val="00BF6B49"/>
    <w:rsid w:val="00BF6DF8"/>
    <w:rsid w:val="00BF7668"/>
    <w:rsid w:val="00C003B7"/>
    <w:rsid w:val="00C00F0D"/>
    <w:rsid w:val="00C01B45"/>
    <w:rsid w:val="00C04082"/>
    <w:rsid w:val="00C04669"/>
    <w:rsid w:val="00C050AC"/>
    <w:rsid w:val="00C051CA"/>
    <w:rsid w:val="00C05BD8"/>
    <w:rsid w:val="00C05DA0"/>
    <w:rsid w:val="00C0622A"/>
    <w:rsid w:val="00C071F5"/>
    <w:rsid w:val="00C0791A"/>
    <w:rsid w:val="00C07F57"/>
    <w:rsid w:val="00C10B7E"/>
    <w:rsid w:val="00C11276"/>
    <w:rsid w:val="00C1169F"/>
    <w:rsid w:val="00C12FBB"/>
    <w:rsid w:val="00C15473"/>
    <w:rsid w:val="00C15E31"/>
    <w:rsid w:val="00C1766E"/>
    <w:rsid w:val="00C1791D"/>
    <w:rsid w:val="00C2075A"/>
    <w:rsid w:val="00C20C83"/>
    <w:rsid w:val="00C22573"/>
    <w:rsid w:val="00C23320"/>
    <w:rsid w:val="00C25385"/>
    <w:rsid w:val="00C27D19"/>
    <w:rsid w:val="00C3157F"/>
    <w:rsid w:val="00C31783"/>
    <w:rsid w:val="00C31B72"/>
    <w:rsid w:val="00C32749"/>
    <w:rsid w:val="00C352A3"/>
    <w:rsid w:val="00C3592A"/>
    <w:rsid w:val="00C35BC8"/>
    <w:rsid w:val="00C37138"/>
    <w:rsid w:val="00C3772F"/>
    <w:rsid w:val="00C37DBF"/>
    <w:rsid w:val="00C40B3B"/>
    <w:rsid w:val="00C411C3"/>
    <w:rsid w:val="00C41FD8"/>
    <w:rsid w:val="00C42AD1"/>
    <w:rsid w:val="00C441CB"/>
    <w:rsid w:val="00C45B87"/>
    <w:rsid w:val="00C463A8"/>
    <w:rsid w:val="00C46FB1"/>
    <w:rsid w:val="00C47962"/>
    <w:rsid w:val="00C47D5F"/>
    <w:rsid w:val="00C50A09"/>
    <w:rsid w:val="00C50D4A"/>
    <w:rsid w:val="00C513E1"/>
    <w:rsid w:val="00C53E59"/>
    <w:rsid w:val="00C56486"/>
    <w:rsid w:val="00C57E10"/>
    <w:rsid w:val="00C62AA5"/>
    <w:rsid w:val="00C639A4"/>
    <w:rsid w:val="00C659D5"/>
    <w:rsid w:val="00C6731C"/>
    <w:rsid w:val="00C73481"/>
    <w:rsid w:val="00C74250"/>
    <w:rsid w:val="00C76397"/>
    <w:rsid w:val="00C76464"/>
    <w:rsid w:val="00C77683"/>
    <w:rsid w:val="00C777A3"/>
    <w:rsid w:val="00C80873"/>
    <w:rsid w:val="00C80A73"/>
    <w:rsid w:val="00C81B0F"/>
    <w:rsid w:val="00C82120"/>
    <w:rsid w:val="00C8241B"/>
    <w:rsid w:val="00C84395"/>
    <w:rsid w:val="00C854B3"/>
    <w:rsid w:val="00C8622A"/>
    <w:rsid w:val="00C877D1"/>
    <w:rsid w:val="00C904D0"/>
    <w:rsid w:val="00C92010"/>
    <w:rsid w:val="00C93621"/>
    <w:rsid w:val="00C95B58"/>
    <w:rsid w:val="00C95CE6"/>
    <w:rsid w:val="00CA1C6B"/>
    <w:rsid w:val="00CA4244"/>
    <w:rsid w:val="00CA47DC"/>
    <w:rsid w:val="00CA4B23"/>
    <w:rsid w:val="00CA6648"/>
    <w:rsid w:val="00CA6F55"/>
    <w:rsid w:val="00CA7532"/>
    <w:rsid w:val="00CA7EDF"/>
    <w:rsid w:val="00CB26AB"/>
    <w:rsid w:val="00CB26DD"/>
    <w:rsid w:val="00CB304A"/>
    <w:rsid w:val="00CB3A0E"/>
    <w:rsid w:val="00CB3C77"/>
    <w:rsid w:val="00CB4BE4"/>
    <w:rsid w:val="00CB5571"/>
    <w:rsid w:val="00CB5E1B"/>
    <w:rsid w:val="00CB689F"/>
    <w:rsid w:val="00CB6B0B"/>
    <w:rsid w:val="00CC018A"/>
    <w:rsid w:val="00CC1BFC"/>
    <w:rsid w:val="00CC2649"/>
    <w:rsid w:val="00CC381D"/>
    <w:rsid w:val="00CC3E59"/>
    <w:rsid w:val="00CC5769"/>
    <w:rsid w:val="00CC6517"/>
    <w:rsid w:val="00CC6DF9"/>
    <w:rsid w:val="00CC6E08"/>
    <w:rsid w:val="00CC72AC"/>
    <w:rsid w:val="00CD28F0"/>
    <w:rsid w:val="00CD37C4"/>
    <w:rsid w:val="00CD57A2"/>
    <w:rsid w:val="00CD64AB"/>
    <w:rsid w:val="00CD6843"/>
    <w:rsid w:val="00CD68ED"/>
    <w:rsid w:val="00CD6AE5"/>
    <w:rsid w:val="00CD7344"/>
    <w:rsid w:val="00CD7A84"/>
    <w:rsid w:val="00CE0766"/>
    <w:rsid w:val="00CE5922"/>
    <w:rsid w:val="00CE637F"/>
    <w:rsid w:val="00CE70E2"/>
    <w:rsid w:val="00CE796A"/>
    <w:rsid w:val="00CE7A31"/>
    <w:rsid w:val="00CF0205"/>
    <w:rsid w:val="00CF0307"/>
    <w:rsid w:val="00CF0661"/>
    <w:rsid w:val="00CF36C6"/>
    <w:rsid w:val="00CF4745"/>
    <w:rsid w:val="00D022BF"/>
    <w:rsid w:val="00D05102"/>
    <w:rsid w:val="00D051B6"/>
    <w:rsid w:val="00D05D74"/>
    <w:rsid w:val="00D063CB"/>
    <w:rsid w:val="00D1078B"/>
    <w:rsid w:val="00D10884"/>
    <w:rsid w:val="00D10B38"/>
    <w:rsid w:val="00D10D39"/>
    <w:rsid w:val="00D11460"/>
    <w:rsid w:val="00D124B4"/>
    <w:rsid w:val="00D1284A"/>
    <w:rsid w:val="00D12DFC"/>
    <w:rsid w:val="00D1346F"/>
    <w:rsid w:val="00D13DB4"/>
    <w:rsid w:val="00D150B5"/>
    <w:rsid w:val="00D152D6"/>
    <w:rsid w:val="00D16075"/>
    <w:rsid w:val="00D16113"/>
    <w:rsid w:val="00D162A2"/>
    <w:rsid w:val="00D1630B"/>
    <w:rsid w:val="00D17C70"/>
    <w:rsid w:val="00D20626"/>
    <w:rsid w:val="00D22848"/>
    <w:rsid w:val="00D2299E"/>
    <w:rsid w:val="00D23634"/>
    <w:rsid w:val="00D2484B"/>
    <w:rsid w:val="00D24EF1"/>
    <w:rsid w:val="00D24FF4"/>
    <w:rsid w:val="00D250A0"/>
    <w:rsid w:val="00D2552A"/>
    <w:rsid w:val="00D258A9"/>
    <w:rsid w:val="00D268F5"/>
    <w:rsid w:val="00D26AA9"/>
    <w:rsid w:val="00D26E63"/>
    <w:rsid w:val="00D279C6"/>
    <w:rsid w:val="00D3144A"/>
    <w:rsid w:val="00D33318"/>
    <w:rsid w:val="00D33567"/>
    <w:rsid w:val="00D337E6"/>
    <w:rsid w:val="00D353D8"/>
    <w:rsid w:val="00D40AAC"/>
    <w:rsid w:val="00D41890"/>
    <w:rsid w:val="00D43D84"/>
    <w:rsid w:val="00D456BC"/>
    <w:rsid w:val="00D47682"/>
    <w:rsid w:val="00D476E0"/>
    <w:rsid w:val="00D5110D"/>
    <w:rsid w:val="00D5593F"/>
    <w:rsid w:val="00D609E5"/>
    <w:rsid w:val="00D61555"/>
    <w:rsid w:val="00D61CA3"/>
    <w:rsid w:val="00D627FB"/>
    <w:rsid w:val="00D62CDB"/>
    <w:rsid w:val="00D649A8"/>
    <w:rsid w:val="00D66926"/>
    <w:rsid w:val="00D71013"/>
    <w:rsid w:val="00D73389"/>
    <w:rsid w:val="00D7401F"/>
    <w:rsid w:val="00D74C4F"/>
    <w:rsid w:val="00D77EE2"/>
    <w:rsid w:val="00D83AAB"/>
    <w:rsid w:val="00D8582D"/>
    <w:rsid w:val="00D870BC"/>
    <w:rsid w:val="00D874AB"/>
    <w:rsid w:val="00D93014"/>
    <w:rsid w:val="00D93B45"/>
    <w:rsid w:val="00D94B18"/>
    <w:rsid w:val="00D965E6"/>
    <w:rsid w:val="00D9772E"/>
    <w:rsid w:val="00D97B2B"/>
    <w:rsid w:val="00DA0B9B"/>
    <w:rsid w:val="00DA0C0B"/>
    <w:rsid w:val="00DA132A"/>
    <w:rsid w:val="00DA184C"/>
    <w:rsid w:val="00DA1E9C"/>
    <w:rsid w:val="00DA3567"/>
    <w:rsid w:val="00DA3FE2"/>
    <w:rsid w:val="00DA4C5C"/>
    <w:rsid w:val="00DA63E9"/>
    <w:rsid w:val="00DA65B5"/>
    <w:rsid w:val="00DA6976"/>
    <w:rsid w:val="00DA7171"/>
    <w:rsid w:val="00DB083C"/>
    <w:rsid w:val="00DB1A61"/>
    <w:rsid w:val="00DB3A2F"/>
    <w:rsid w:val="00DB3F33"/>
    <w:rsid w:val="00DB3FDB"/>
    <w:rsid w:val="00DB463B"/>
    <w:rsid w:val="00DB49A9"/>
    <w:rsid w:val="00DB6843"/>
    <w:rsid w:val="00DB6A46"/>
    <w:rsid w:val="00DB7312"/>
    <w:rsid w:val="00DC157A"/>
    <w:rsid w:val="00DC1687"/>
    <w:rsid w:val="00DC3F3D"/>
    <w:rsid w:val="00DD00FA"/>
    <w:rsid w:val="00DD041D"/>
    <w:rsid w:val="00DD0866"/>
    <w:rsid w:val="00DD088B"/>
    <w:rsid w:val="00DD0A4A"/>
    <w:rsid w:val="00DD1B2A"/>
    <w:rsid w:val="00DD2145"/>
    <w:rsid w:val="00DD53E1"/>
    <w:rsid w:val="00DD5AF2"/>
    <w:rsid w:val="00DD66A6"/>
    <w:rsid w:val="00DE0C21"/>
    <w:rsid w:val="00DE1D55"/>
    <w:rsid w:val="00DE2E2C"/>
    <w:rsid w:val="00DE4A70"/>
    <w:rsid w:val="00DE624D"/>
    <w:rsid w:val="00DE62BD"/>
    <w:rsid w:val="00DE6E6E"/>
    <w:rsid w:val="00DF0683"/>
    <w:rsid w:val="00DF11D5"/>
    <w:rsid w:val="00DF1565"/>
    <w:rsid w:val="00DF4366"/>
    <w:rsid w:val="00DF599B"/>
    <w:rsid w:val="00DF62DD"/>
    <w:rsid w:val="00DF6C13"/>
    <w:rsid w:val="00DF7F7C"/>
    <w:rsid w:val="00E015E8"/>
    <w:rsid w:val="00E02B6A"/>
    <w:rsid w:val="00E042D9"/>
    <w:rsid w:val="00E043B0"/>
    <w:rsid w:val="00E050DC"/>
    <w:rsid w:val="00E0565A"/>
    <w:rsid w:val="00E058EE"/>
    <w:rsid w:val="00E06992"/>
    <w:rsid w:val="00E06BEA"/>
    <w:rsid w:val="00E10D28"/>
    <w:rsid w:val="00E11C8F"/>
    <w:rsid w:val="00E125BF"/>
    <w:rsid w:val="00E12BA0"/>
    <w:rsid w:val="00E13972"/>
    <w:rsid w:val="00E13BF1"/>
    <w:rsid w:val="00E159D6"/>
    <w:rsid w:val="00E16176"/>
    <w:rsid w:val="00E16436"/>
    <w:rsid w:val="00E171AC"/>
    <w:rsid w:val="00E17396"/>
    <w:rsid w:val="00E20A9F"/>
    <w:rsid w:val="00E20BDC"/>
    <w:rsid w:val="00E20EB0"/>
    <w:rsid w:val="00E22DA3"/>
    <w:rsid w:val="00E24178"/>
    <w:rsid w:val="00E24E32"/>
    <w:rsid w:val="00E25287"/>
    <w:rsid w:val="00E25ABF"/>
    <w:rsid w:val="00E2616F"/>
    <w:rsid w:val="00E265D1"/>
    <w:rsid w:val="00E26FEC"/>
    <w:rsid w:val="00E273DF"/>
    <w:rsid w:val="00E27410"/>
    <w:rsid w:val="00E2788D"/>
    <w:rsid w:val="00E27E68"/>
    <w:rsid w:val="00E303C7"/>
    <w:rsid w:val="00E328BF"/>
    <w:rsid w:val="00E3335B"/>
    <w:rsid w:val="00E33E73"/>
    <w:rsid w:val="00E34AB7"/>
    <w:rsid w:val="00E35433"/>
    <w:rsid w:val="00E3561D"/>
    <w:rsid w:val="00E3607B"/>
    <w:rsid w:val="00E365E6"/>
    <w:rsid w:val="00E3709F"/>
    <w:rsid w:val="00E37E0D"/>
    <w:rsid w:val="00E41D1F"/>
    <w:rsid w:val="00E44B06"/>
    <w:rsid w:val="00E45AB0"/>
    <w:rsid w:val="00E466AB"/>
    <w:rsid w:val="00E47245"/>
    <w:rsid w:val="00E479CF"/>
    <w:rsid w:val="00E50D06"/>
    <w:rsid w:val="00E50DEB"/>
    <w:rsid w:val="00E548D7"/>
    <w:rsid w:val="00E55162"/>
    <w:rsid w:val="00E55932"/>
    <w:rsid w:val="00E55E45"/>
    <w:rsid w:val="00E57BB7"/>
    <w:rsid w:val="00E60547"/>
    <w:rsid w:val="00E60D3F"/>
    <w:rsid w:val="00E62381"/>
    <w:rsid w:val="00E62827"/>
    <w:rsid w:val="00E62E7C"/>
    <w:rsid w:val="00E63101"/>
    <w:rsid w:val="00E64E4A"/>
    <w:rsid w:val="00E65DF4"/>
    <w:rsid w:val="00E6611C"/>
    <w:rsid w:val="00E665E6"/>
    <w:rsid w:val="00E71EA5"/>
    <w:rsid w:val="00E7473D"/>
    <w:rsid w:val="00E75377"/>
    <w:rsid w:val="00E755EB"/>
    <w:rsid w:val="00E7622F"/>
    <w:rsid w:val="00E76C21"/>
    <w:rsid w:val="00E7701F"/>
    <w:rsid w:val="00E80C1B"/>
    <w:rsid w:val="00E81053"/>
    <w:rsid w:val="00E81D0D"/>
    <w:rsid w:val="00E840B5"/>
    <w:rsid w:val="00E84F45"/>
    <w:rsid w:val="00E854C4"/>
    <w:rsid w:val="00E8593E"/>
    <w:rsid w:val="00E86B99"/>
    <w:rsid w:val="00E874FB"/>
    <w:rsid w:val="00E87BDB"/>
    <w:rsid w:val="00E912F9"/>
    <w:rsid w:val="00E92BDE"/>
    <w:rsid w:val="00E92EE0"/>
    <w:rsid w:val="00E93974"/>
    <w:rsid w:val="00E940E0"/>
    <w:rsid w:val="00E959A4"/>
    <w:rsid w:val="00E96265"/>
    <w:rsid w:val="00E96602"/>
    <w:rsid w:val="00E97279"/>
    <w:rsid w:val="00E97E79"/>
    <w:rsid w:val="00EA0C75"/>
    <w:rsid w:val="00EA1207"/>
    <w:rsid w:val="00EA17C3"/>
    <w:rsid w:val="00EA2283"/>
    <w:rsid w:val="00EA2B72"/>
    <w:rsid w:val="00EA38BE"/>
    <w:rsid w:val="00EA3B33"/>
    <w:rsid w:val="00EA41AD"/>
    <w:rsid w:val="00EA4231"/>
    <w:rsid w:val="00EB17A6"/>
    <w:rsid w:val="00EB1A2D"/>
    <w:rsid w:val="00EB2A3B"/>
    <w:rsid w:val="00EB5FA4"/>
    <w:rsid w:val="00EB7318"/>
    <w:rsid w:val="00EC0535"/>
    <w:rsid w:val="00EC0B30"/>
    <w:rsid w:val="00EC0B81"/>
    <w:rsid w:val="00EC0D83"/>
    <w:rsid w:val="00EC1749"/>
    <w:rsid w:val="00EC20E0"/>
    <w:rsid w:val="00EC2597"/>
    <w:rsid w:val="00EC3982"/>
    <w:rsid w:val="00EC3EFE"/>
    <w:rsid w:val="00EC4C1B"/>
    <w:rsid w:val="00EC5CA9"/>
    <w:rsid w:val="00ED113A"/>
    <w:rsid w:val="00ED28E0"/>
    <w:rsid w:val="00ED3E0C"/>
    <w:rsid w:val="00ED4699"/>
    <w:rsid w:val="00ED5D0A"/>
    <w:rsid w:val="00ED6599"/>
    <w:rsid w:val="00ED7383"/>
    <w:rsid w:val="00EE10A1"/>
    <w:rsid w:val="00EE1463"/>
    <w:rsid w:val="00EE29BC"/>
    <w:rsid w:val="00EE29C3"/>
    <w:rsid w:val="00EE2D0E"/>
    <w:rsid w:val="00EE45EC"/>
    <w:rsid w:val="00EE568E"/>
    <w:rsid w:val="00EE5766"/>
    <w:rsid w:val="00EE7390"/>
    <w:rsid w:val="00EF1673"/>
    <w:rsid w:val="00EF4623"/>
    <w:rsid w:val="00EF53DB"/>
    <w:rsid w:val="00EF5A90"/>
    <w:rsid w:val="00EF62C9"/>
    <w:rsid w:val="00EF6367"/>
    <w:rsid w:val="00EF69FA"/>
    <w:rsid w:val="00EF7CAC"/>
    <w:rsid w:val="00F0272B"/>
    <w:rsid w:val="00F03F64"/>
    <w:rsid w:val="00F043E0"/>
    <w:rsid w:val="00F050C2"/>
    <w:rsid w:val="00F10296"/>
    <w:rsid w:val="00F10591"/>
    <w:rsid w:val="00F110BC"/>
    <w:rsid w:val="00F116AC"/>
    <w:rsid w:val="00F1333B"/>
    <w:rsid w:val="00F1430A"/>
    <w:rsid w:val="00F15920"/>
    <w:rsid w:val="00F16B3C"/>
    <w:rsid w:val="00F16EBC"/>
    <w:rsid w:val="00F200CE"/>
    <w:rsid w:val="00F21CE6"/>
    <w:rsid w:val="00F2219C"/>
    <w:rsid w:val="00F22747"/>
    <w:rsid w:val="00F271EC"/>
    <w:rsid w:val="00F30344"/>
    <w:rsid w:val="00F3144F"/>
    <w:rsid w:val="00F334AF"/>
    <w:rsid w:val="00F3479D"/>
    <w:rsid w:val="00F41D86"/>
    <w:rsid w:val="00F4337D"/>
    <w:rsid w:val="00F43520"/>
    <w:rsid w:val="00F45597"/>
    <w:rsid w:val="00F458D0"/>
    <w:rsid w:val="00F4625A"/>
    <w:rsid w:val="00F46BCD"/>
    <w:rsid w:val="00F4750D"/>
    <w:rsid w:val="00F47BAE"/>
    <w:rsid w:val="00F5180F"/>
    <w:rsid w:val="00F52B10"/>
    <w:rsid w:val="00F56DCA"/>
    <w:rsid w:val="00F56FA0"/>
    <w:rsid w:val="00F62197"/>
    <w:rsid w:val="00F632CB"/>
    <w:rsid w:val="00F636DB"/>
    <w:rsid w:val="00F636F5"/>
    <w:rsid w:val="00F640A4"/>
    <w:rsid w:val="00F65325"/>
    <w:rsid w:val="00F65AEB"/>
    <w:rsid w:val="00F66906"/>
    <w:rsid w:val="00F6758D"/>
    <w:rsid w:val="00F735FB"/>
    <w:rsid w:val="00F73FF0"/>
    <w:rsid w:val="00F75CA6"/>
    <w:rsid w:val="00F77B73"/>
    <w:rsid w:val="00F81816"/>
    <w:rsid w:val="00F86D80"/>
    <w:rsid w:val="00F87E2C"/>
    <w:rsid w:val="00F92906"/>
    <w:rsid w:val="00F94AF5"/>
    <w:rsid w:val="00F95AD3"/>
    <w:rsid w:val="00F95D4A"/>
    <w:rsid w:val="00F95FA3"/>
    <w:rsid w:val="00F963CD"/>
    <w:rsid w:val="00F96DE4"/>
    <w:rsid w:val="00F97794"/>
    <w:rsid w:val="00FA020C"/>
    <w:rsid w:val="00FA1673"/>
    <w:rsid w:val="00FA1E6F"/>
    <w:rsid w:val="00FA250D"/>
    <w:rsid w:val="00FA2A46"/>
    <w:rsid w:val="00FA2DAE"/>
    <w:rsid w:val="00FA35E4"/>
    <w:rsid w:val="00FA5862"/>
    <w:rsid w:val="00FA6FF5"/>
    <w:rsid w:val="00FA7B3F"/>
    <w:rsid w:val="00FB03E9"/>
    <w:rsid w:val="00FB0A6E"/>
    <w:rsid w:val="00FB1058"/>
    <w:rsid w:val="00FB19F3"/>
    <w:rsid w:val="00FB2A3F"/>
    <w:rsid w:val="00FB2DA5"/>
    <w:rsid w:val="00FB308A"/>
    <w:rsid w:val="00FB354B"/>
    <w:rsid w:val="00FB53D3"/>
    <w:rsid w:val="00FB5A2B"/>
    <w:rsid w:val="00FB5E30"/>
    <w:rsid w:val="00FB6C55"/>
    <w:rsid w:val="00FC2A3F"/>
    <w:rsid w:val="00FC4CF3"/>
    <w:rsid w:val="00FC504A"/>
    <w:rsid w:val="00FC50EC"/>
    <w:rsid w:val="00FD1A1F"/>
    <w:rsid w:val="00FD2876"/>
    <w:rsid w:val="00FD448B"/>
    <w:rsid w:val="00FD598B"/>
    <w:rsid w:val="00FD5AAE"/>
    <w:rsid w:val="00FD602C"/>
    <w:rsid w:val="00FE05C5"/>
    <w:rsid w:val="00FE09A5"/>
    <w:rsid w:val="00FE0DBB"/>
    <w:rsid w:val="00FE0F85"/>
    <w:rsid w:val="00FE11F7"/>
    <w:rsid w:val="00FE2299"/>
    <w:rsid w:val="00FE2DE9"/>
    <w:rsid w:val="00FE3DB5"/>
    <w:rsid w:val="00FE3E14"/>
    <w:rsid w:val="00FF1CDB"/>
    <w:rsid w:val="00FF1E3F"/>
    <w:rsid w:val="00FF497E"/>
    <w:rsid w:val="00FF4D47"/>
    <w:rsid w:val="00FF698A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B5D146-677E-4E23-B097-65BC203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19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3A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3A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3A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A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A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A6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4F492D"/>
  </w:style>
  <w:style w:type="paragraph" w:customStyle="1" w:styleId="Default">
    <w:name w:val="Default"/>
    <w:rsid w:val="004F492D"/>
    <w:pPr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824E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D0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0FA"/>
  </w:style>
  <w:style w:type="paragraph" w:styleId="Pidipagina">
    <w:name w:val="footer"/>
    <w:basedOn w:val="Normale"/>
    <w:link w:val="PidipaginaCarattere"/>
    <w:uiPriority w:val="99"/>
    <w:unhideWhenUsed/>
    <w:rsid w:val="00DD0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0FA"/>
  </w:style>
  <w:style w:type="table" w:styleId="Grigliatabella">
    <w:name w:val="Table Grid"/>
    <w:basedOn w:val="Tabellanormale"/>
    <w:uiPriority w:val="59"/>
    <w:rsid w:val="00C2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2670-4D59-4778-AF5F-A7B2AC04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Valentina Scavone</cp:lastModifiedBy>
  <cp:revision>2</cp:revision>
  <dcterms:created xsi:type="dcterms:W3CDTF">2020-09-16T15:00:00Z</dcterms:created>
  <dcterms:modified xsi:type="dcterms:W3CDTF">2020-09-16T15:00:00Z</dcterms:modified>
</cp:coreProperties>
</file>