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BED" w:rsidRPr="00264BED" w:rsidRDefault="00264BED" w:rsidP="00264BED">
      <w:pPr>
        <w:shd w:val="clear" w:color="auto" w:fill="F4F4F4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777777"/>
          <w:sz w:val="19"/>
          <w:szCs w:val="19"/>
          <w:bdr w:val="none" w:sz="0" w:space="0" w:color="auto" w:frame="1"/>
          <w:lang w:val="en-US" w:eastAsia="it-IT"/>
        </w:rPr>
      </w:pPr>
      <w:r w:rsidRPr="00264BED">
        <w:rPr>
          <w:rFonts w:ascii="inherit" w:eastAsia="Times New Roman" w:hAnsi="inherit" w:cs="Arial"/>
          <w:b/>
          <w:bCs/>
          <w:color w:val="777777"/>
          <w:sz w:val="19"/>
          <w:szCs w:val="19"/>
          <w:bdr w:val="none" w:sz="0" w:space="0" w:color="auto" w:frame="1"/>
          <w:lang w:val="en-US" w:eastAsia="it-IT"/>
        </w:rPr>
        <w:t xml:space="preserve">LINK: </w:t>
      </w:r>
      <w:hyperlink r:id="rId5" w:history="1">
        <w:r w:rsidRPr="00264BED">
          <w:rPr>
            <w:rStyle w:val="Collegamentoipertestuale"/>
            <w:rFonts w:ascii="inherit" w:eastAsia="Times New Roman" w:hAnsi="inherit" w:cs="Arial"/>
            <w:b/>
            <w:bCs/>
            <w:sz w:val="19"/>
            <w:szCs w:val="19"/>
            <w:bdr w:val="none" w:sz="0" w:space="0" w:color="auto" w:frame="1"/>
            <w:lang w:val="en-US" w:eastAsia="it-IT"/>
          </w:rPr>
          <w:t>http://www.comune.milano.it/wps/portal/ist/it/news/primopiano/tutte_notizie/sindaco/patto_comuni_violenza_genere</w:t>
        </w:r>
      </w:hyperlink>
    </w:p>
    <w:p w:rsidR="00264BED" w:rsidRPr="00264BED" w:rsidRDefault="00264BED" w:rsidP="00264BED">
      <w:pPr>
        <w:shd w:val="clear" w:color="auto" w:fill="F4F4F4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777777"/>
          <w:sz w:val="19"/>
          <w:szCs w:val="19"/>
          <w:bdr w:val="none" w:sz="0" w:space="0" w:color="auto" w:frame="1"/>
          <w:lang w:val="en-US" w:eastAsia="it-IT"/>
        </w:rPr>
      </w:pPr>
      <w:bookmarkStart w:id="0" w:name="_GoBack"/>
      <w:bookmarkEnd w:id="0"/>
    </w:p>
    <w:p w:rsidR="00264BED" w:rsidRPr="00264BED" w:rsidRDefault="00264BED" w:rsidP="00264BED">
      <w:pPr>
        <w:shd w:val="clear" w:color="auto" w:fill="F4F4F4"/>
        <w:spacing w:after="0" w:line="240" w:lineRule="auto"/>
        <w:textAlignment w:val="baseline"/>
        <w:rPr>
          <w:rFonts w:ascii="inherit" w:eastAsia="Times New Roman" w:hAnsi="inherit" w:cs="Arial"/>
          <w:color w:val="555555"/>
          <w:sz w:val="24"/>
          <w:szCs w:val="24"/>
          <w:lang w:eastAsia="it-IT"/>
        </w:rPr>
      </w:pPr>
      <w:r w:rsidRPr="00264BED">
        <w:rPr>
          <w:rFonts w:ascii="inherit" w:eastAsia="Times New Roman" w:hAnsi="inherit" w:cs="Arial"/>
          <w:b/>
          <w:bCs/>
          <w:color w:val="777777"/>
          <w:sz w:val="19"/>
          <w:szCs w:val="19"/>
          <w:bdr w:val="none" w:sz="0" w:space="0" w:color="auto" w:frame="1"/>
          <w:lang w:eastAsia="it-IT"/>
        </w:rPr>
        <w:t>8 marzo</w:t>
      </w:r>
    </w:p>
    <w:p w:rsidR="00264BED" w:rsidRPr="00264BED" w:rsidRDefault="00264BED" w:rsidP="00264BED">
      <w:pPr>
        <w:shd w:val="clear" w:color="auto" w:fill="F4F4F4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555555"/>
          <w:sz w:val="21"/>
          <w:szCs w:val="21"/>
          <w:lang w:eastAsia="it-IT"/>
        </w:rPr>
      </w:pPr>
      <w:r w:rsidRPr="00264BED">
        <w:rPr>
          <w:rFonts w:ascii="Arial" w:eastAsia="Times New Roman" w:hAnsi="Arial" w:cs="Arial"/>
          <w:b/>
          <w:bCs/>
          <w:color w:val="555555"/>
          <w:sz w:val="21"/>
          <w:szCs w:val="21"/>
          <w:lang w:eastAsia="it-IT"/>
        </w:rPr>
        <w:t>A Milano lanciato il Patto dei comuni per la parità e contro la violenza di genere</w:t>
      </w:r>
    </w:p>
    <w:p w:rsidR="00264BED" w:rsidRPr="00264BED" w:rsidRDefault="00264BED" w:rsidP="00264BED">
      <w:pPr>
        <w:shd w:val="clear" w:color="auto" w:fill="F4F4F4"/>
        <w:spacing w:after="240" w:line="240" w:lineRule="auto"/>
        <w:textAlignment w:val="baseline"/>
        <w:rPr>
          <w:rFonts w:ascii="Arial" w:eastAsia="Times New Roman" w:hAnsi="Arial" w:cs="Arial"/>
          <w:color w:val="555555"/>
          <w:sz w:val="20"/>
          <w:szCs w:val="20"/>
          <w:lang w:eastAsia="it-IT"/>
        </w:rPr>
      </w:pPr>
      <w:r w:rsidRPr="00264BED">
        <w:rPr>
          <w:rFonts w:ascii="Arial" w:eastAsia="Times New Roman" w:hAnsi="Arial" w:cs="Arial"/>
          <w:color w:val="555555"/>
          <w:sz w:val="20"/>
          <w:szCs w:val="20"/>
          <w:lang w:eastAsia="it-IT"/>
        </w:rPr>
        <w:t>Sindaco Sala: “Condiviso lavoro e impegno con 14 città, obiettivo è che il testo diventi manifesto con l’adesione di tutti i comini d’Italia”.</w:t>
      </w:r>
    </w:p>
    <w:p w:rsidR="00264BED" w:rsidRPr="00264BED" w:rsidRDefault="00264BED" w:rsidP="00264BED">
      <w:pPr>
        <w:shd w:val="clear" w:color="auto" w:fill="F4F4F4"/>
        <w:spacing w:before="300" w:after="240" w:line="240" w:lineRule="auto"/>
        <w:ind w:left="240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it-IT"/>
        </w:rPr>
      </w:pPr>
      <w:r>
        <w:rPr>
          <w:rFonts w:ascii="Arial" w:eastAsia="Times New Roman" w:hAnsi="Arial" w:cs="Arial"/>
          <w:noProof/>
          <w:color w:val="555555"/>
          <w:sz w:val="18"/>
          <w:szCs w:val="18"/>
          <w:lang w:eastAsia="it-IT"/>
        </w:rPr>
        <w:drawing>
          <wp:inline distT="0" distB="0" distL="0" distR="0">
            <wp:extent cx="3519932" cy="1981200"/>
            <wp:effectExtent l="0" t="0" r="4445" b="0"/>
            <wp:docPr id="1" name="Immagine 1" descr="patto_comuni_violenza_gen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tto_comuni_violenza_gene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932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BED" w:rsidRPr="00264BED" w:rsidRDefault="00264BED" w:rsidP="00264BED">
      <w:pPr>
        <w:shd w:val="clear" w:color="auto" w:fill="F4F4F4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it-IT"/>
        </w:rPr>
      </w:pPr>
      <w:r w:rsidRPr="00264BED">
        <w:rPr>
          <w:rFonts w:ascii="inherit" w:eastAsia="Times New Roman" w:hAnsi="inherit" w:cs="Arial"/>
          <w:i/>
          <w:iCs/>
          <w:color w:val="555555"/>
          <w:sz w:val="18"/>
          <w:szCs w:val="18"/>
          <w:bdr w:val="none" w:sz="0" w:space="0" w:color="auto" w:frame="1"/>
          <w:lang w:eastAsia="it-IT"/>
        </w:rPr>
        <w:t>Milano, 8 marzo 2018</w:t>
      </w: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> – Un 8 Marzo all’insegna della parità e contro la violenza di genere. Nella </w:t>
      </w:r>
      <w:r w:rsidRPr="00264BED">
        <w:rPr>
          <w:rFonts w:ascii="inherit" w:eastAsia="Times New Roman" w:hAnsi="inherit" w:cs="Arial"/>
          <w:b/>
          <w:bCs/>
          <w:i/>
          <w:iCs/>
          <w:color w:val="555555"/>
          <w:sz w:val="18"/>
          <w:szCs w:val="18"/>
          <w:bdr w:val="none" w:sz="0" w:space="0" w:color="auto" w:frame="1"/>
          <w:lang w:eastAsia="it-IT"/>
        </w:rPr>
        <w:t>Giornata internazionale della donna</w:t>
      </w: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>, che si celebra oggi in Italia e nel mondo, quattordici grandi comuni italiani, città metropolitane in testa, sottoscrivono e lanciano un patto con 11 punti programmatici, frutto di un lavoro condiviso, per progettare e sostenere misure concrete di promozione delle pari opportunità. Al centro del Patto dei Comuni (#</w:t>
      </w:r>
      <w:proofErr w:type="spellStart"/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>pattodeicomuni</w:t>
      </w:r>
      <w:proofErr w:type="spellEnd"/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 xml:space="preserve"> #8Marzo) il sostegno all’emancipazione femminile e la costruzione di una società più equa che offra a tutte le persone, indipendentemente dal genere, di sviluppare talenti e potenzialità in egual misura, lontano dai pregiudizi e dagli stereotipi di genere. Il Patto è stato presentato oggi a Milano dal Sindaco </w:t>
      </w:r>
      <w:r w:rsidRPr="00264BED">
        <w:rPr>
          <w:rFonts w:ascii="inherit" w:eastAsia="Times New Roman" w:hAnsi="inherit" w:cs="Arial"/>
          <w:b/>
          <w:bCs/>
          <w:color w:val="555555"/>
          <w:sz w:val="18"/>
          <w:szCs w:val="18"/>
          <w:bdr w:val="none" w:sz="0" w:space="0" w:color="auto" w:frame="1"/>
          <w:lang w:eastAsia="it-IT"/>
        </w:rPr>
        <w:t>Giuseppe Sala</w:t>
      </w: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>, promotore e primo firmatario nell’ambito di “Tempo di libri”, la Fiera internazionale dell’editoria in corso a Milano , che ha dedicato la giornata alle donne. </w:t>
      </w:r>
    </w:p>
    <w:p w:rsidR="00264BED" w:rsidRPr="00264BED" w:rsidRDefault="00264BED" w:rsidP="00264BED">
      <w:pPr>
        <w:shd w:val="clear" w:color="auto" w:fill="F4F4F4"/>
        <w:spacing w:before="300" w:after="240" w:line="240" w:lineRule="auto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it-IT"/>
        </w:rPr>
      </w:pP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>“Lo scorso dicembre – ha detto il Sindaco di Milano – ho invitato sindache e sindaci di alcune città a condividere un impegno comune in vista dell’8 marzo, Giornata internazionale delle donna e del 25 Novembre, Giornata mondiale contro la violenza sulle donne. Due momenti durante i quali riaffermare la necessità di azioni ancora più incisive a favore della parità di genere e contro ogni violenza, fisica e psicologica. La risposta, anche grazie alla collaborazione di Anci, è stata positiva. Oggi lo lanciamo per aprirlo alla partecipazione di tutti i comuni d’Italia, affinché la sinergia tra amministrazioni rafforzi la lotta ai pregiudizi di genere e garantisca adeguato sostegno alle donne minacciate o vittime di violenza”.</w:t>
      </w:r>
    </w:p>
    <w:p w:rsidR="00264BED" w:rsidRPr="00264BED" w:rsidRDefault="00264BED" w:rsidP="00264BED">
      <w:pPr>
        <w:shd w:val="clear" w:color="auto" w:fill="F4F4F4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18"/>
          <w:szCs w:val="18"/>
          <w:lang w:eastAsia="it-IT"/>
        </w:rPr>
      </w:pP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>“I Comuni - ha aggiunto </w:t>
      </w:r>
      <w:r w:rsidRPr="00264BED">
        <w:rPr>
          <w:rFonts w:ascii="inherit" w:eastAsia="Times New Roman" w:hAnsi="inherit" w:cs="Arial"/>
          <w:b/>
          <w:bCs/>
          <w:color w:val="555555"/>
          <w:sz w:val="18"/>
          <w:szCs w:val="18"/>
          <w:bdr w:val="none" w:sz="0" w:space="0" w:color="auto" w:frame="1"/>
          <w:lang w:eastAsia="it-IT"/>
        </w:rPr>
        <w:t>Daria Colombo</w:t>
      </w: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t>, delegata alle Pari opportunità del Comune di Milano, intervenuta al lancio del Patto – sono i presidi istituzionali più vicini ai cittadini e possono fare la differenza nella vita delle persone anche sui temi della parità e della prevenzione e della lotta alla violenza di genere. Ringraziamo tutti coloro che hanno lavorato a questo testo con impegno e dedizione”.</w:t>
      </w: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br/>
        <w:t> </w:t>
      </w:r>
      <w:r w:rsidRPr="00264BED">
        <w:rPr>
          <w:rFonts w:ascii="Arial" w:eastAsia="Times New Roman" w:hAnsi="Arial" w:cs="Arial"/>
          <w:color w:val="555555"/>
          <w:sz w:val="18"/>
          <w:szCs w:val="18"/>
          <w:lang w:eastAsia="it-IT"/>
        </w:rPr>
        <w:br/>
        <w:t>Insieme con Milano hanno aderito al Patto i comuni di Varese e Padova e 12 città metropolitane: Torino, Bologna, Firenze, Roma, Napoli, Bari, Reggio Calabria, Messina, Palermo, Catania e Cagliari. Negli 11 punti del Patto i comuni si impegnano a progettare politiche pubbliche che riducano la disparità e assicurino il rispetto delle differenze; a sensibilizzare i più giovani e le più giovani contro la diffusione di stereotipi di genere e per favorire relazione paritarie; a contribuire a una reale parità di genere che consenta alle donne la piena partecipazione al mercato del lavoro, alla politica e alle istituzioni; a promuovere percorsi di formazione e sensibilizzazione sulle politiche di pari opportunità; a sostenere le persone nella conciliazione di lavoro e famiglia; a fare rete tra istituzioni; a promuovere, favorire e sostenere i Centri Antiviolenza e le Case Rifugio; a promuovere, favorire e sostenere il coinvolgimento degli uomini in campagne di comunicazione, convegni, formazione e manifestazioni culturali; a impegnarsi ad attuare politiche lavorative a favore delle donne; a definire azioni per la parità contro la violenza di genere nell’ambito della programmazione dell’amministrazione e restituire annualmente alla cittadinanza quanto promosso.</w:t>
      </w:r>
    </w:p>
    <w:p w:rsidR="0010527A" w:rsidRDefault="0010527A"/>
    <w:sectPr w:rsidR="001052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75"/>
    <w:rsid w:val="0010527A"/>
    <w:rsid w:val="00264BED"/>
    <w:rsid w:val="009F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264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264BE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occhiello">
    <w:name w:val="occhiello"/>
    <w:basedOn w:val="Carpredefinitoparagrafo"/>
    <w:rsid w:val="00264BED"/>
  </w:style>
  <w:style w:type="paragraph" w:customStyle="1" w:styleId="subtitle">
    <w:name w:val="subtitle"/>
    <w:basedOn w:val="Normale"/>
    <w:rsid w:val="0026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image-right">
    <w:name w:val="image-right"/>
    <w:basedOn w:val="Normale"/>
    <w:rsid w:val="0026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6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264BED"/>
    <w:rPr>
      <w:i/>
      <w:iCs/>
    </w:rPr>
  </w:style>
  <w:style w:type="character" w:styleId="Enfasigrassetto">
    <w:name w:val="Strong"/>
    <w:basedOn w:val="Carpredefinitoparagrafo"/>
    <w:uiPriority w:val="22"/>
    <w:qFormat/>
    <w:rsid w:val="00264BED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4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4BE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264B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264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264BE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occhiello">
    <w:name w:val="occhiello"/>
    <w:basedOn w:val="Carpredefinitoparagrafo"/>
    <w:rsid w:val="00264BED"/>
  </w:style>
  <w:style w:type="paragraph" w:customStyle="1" w:styleId="subtitle">
    <w:name w:val="subtitle"/>
    <w:basedOn w:val="Normale"/>
    <w:rsid w:val="0026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image-right">
    <w:name w:val="image-right"/>
    <w:basedOn w:val="Normale"/>
    <w:rsid w:val="0026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64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264BED"/>
    <w:rPr>
      <w:i/>
      <w:iCs/>
    </w:rPr>
  </w:style>
  <w:style w:type="character" w:styleId="Enfasigrassetto">
    <w:name w:val="Strong"/>
    <w:basedOn w:val="Carpredefinitoparagrafo"/>
    <w:uiPriority w:val="22"/>
    <w:qFormat/>
    <w:rsid w:val="00264BED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4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4BE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264B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3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732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837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comune.milano.it/wps/portal/ist/it/news/primopiano/tutte_notizie/sindaco/patto_comuni_violenza_gene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574</Words>
  <Characters>3276</Characters>
  <Application>Microsoft Office Word</Application>
  <DocSecurity>0</DocSecurity>
  <Lines>27</Lines>
  <Paragraphs>7</Paragraphs>
  <ScaleCrop>false</ScaleCrop>
  <Company/>
  <LinksUpToDate>false</LinksUpToDate>
  <CharactersWithSpaces>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Banfi</dc:creator>
  <cp:keywords/>
  <dc:description/>
  <cp:lastModifiedBy>Giulia Banfi</cp:lastModifiedBy>
  <cp:revision>2</cp:revision>
  <dcterms:created xsi:type="dcterms:W3CDTF">2018-03-19T08:55:00Z</dcterms:created>
  <dcterms:modified xsi:type="dcterms:W3CDTF">2018-03-19T08:56:00Z</dcterms:modified>
</cp:coreProperties>
</file>