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A0468" w:rsidRPr="004C5E07" w:rsidRDefault="008A0468">
      <w:pPr>
        <w:rPr>
          <w:sz w:val="12"/>
        </w:rPr>
      </w:pPr>
      <w:r w:rsidRPr="004C5E07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82844DC" wp14:editId="0BE66AF1">
                <wp:simplePos x="0" y="0"/>
                <wp:positionH relativeFrom="page">
                  <wp:posOffset>6767830</wp:posOffset>
                </wp:positionH>
                <wp:positionV relativeFrom="page">
                  <wp:posOffset>10079990</wp:posOffset>
                </wp:positionV>
                <wp:extent cx="647700" cy="3962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0468" w:rsidRPr="008A0468" w:rsidRDefault="008A0468" w:rsidP="008A046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</w:rPr>
                            </w:pPr>
                            <w:r w:rsidRPr="008A0468">
                              <w:rPr>
                                <w:rFonts w:ascii="Arial" w:hAnsi="Arial"/>
                                <w:b/>
                                <w:sz w:val="48"/>
                              </w:rPr>
                              <w:t>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32.9pt;margin-top:793.7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" o:allowincell="f" filled="f" stroked="f">
                <v:textbox>
                  <w:txbxContent>
                    <w:p w:rsidR="008A0468" w:rsidRPr="008A0468" w:rsidRDefault="008A0468" w:rsidP="008A0468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</w:rPr>
                      </w:pPr>
                      <w:r w:rsidRPr="008A0468">
                        <w:rPr>
                          <w:rFonts w:ascii="Arial" w:hAnsi="Arial"/>
                          <w:b/>
                          <w:sz w:val="48"/>
                        </w:rPr>
                        <w:t>IT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28"/>
        <w:gridCol w:w="2090"/>
        <w:gridCol w:w="3525"/>
      </w:tblGrid>
      <w:tr w:rsidR="00F34E0D" w:rsidRPr="004C5E07" w:rsidTr="00610275">
        <w:tc>
          <w:tcPr>
            <w:tcW w:w="3628" w:type="dxa"/>
          </w:tcPr>
          <w:p w:rsidR="00F34E0D" w:rsidRPr="004C5E07" w:rsidRDefault="00CD45FB" w:rsidP="000C2486">
            <w:pPr>
              <w:widowControl w:val="0"/>
              <w:spacing w:line="280" w:lineRule="auto"/>
              <w:jc w:val="center"/>
            </w:pPr>
            <w:r w:rsidRPr="004C5E07">
              <w:rPr>
                <w:b/>
                <w:bCs/>
                <w:noProof/>
                <w:sz w:val="32"/>
                <w:lang w:bidi="ar-SA"/>
              </w:rPr>
              <w:drawing>
                <wp:inline distT="0" distB="0" distL="0" distR="0" wp14:anchorId="21A149D0" wp14:editId="4399751F">
                  <wp:extent cx="1876425" cy="7556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0" w:type="dxa"/>
          </w:tcPr>
          <w:p w:rsidR="00F34E0D" w:rsidRPr="004C5E07" w:rsidRDefault="00F34E0D" w:rsidP="000C2486">
            <w:pPr>
              <w:widowControl w:val="0"/>
            </w:pPr>
          </w:p>
        </w:tc>
        <w:tc>
          <w:tcPr>
            <w:tcW w:w="3525" w:type="dxa"/>
          </w:tcPr>
          <w:p w:rsidR="00F34E0D" w:rsidRPr="004C5E07" w:rsidRDefault="00F34E0D" w:rsidP="000C2486">
            <w:pPr>
              <w:widowControl w:val="0"/>
              <w:jc w:val="center"/>
              <w:rPr>
                <w:b/>
                <w:bCs/>
              </w:rPr>
            </w:pPr>
          </w:p>
        </w:tc>
      </w:tr>
    </w:tbl>
    <w:p w:rsidR="00F34E0D" w:rsidRPr="004C5E07" w:rsidRDefault="00F34E0D" w:rsidP="000C2486">
      <w:pPr>
        <w:widowControl w:val="0"/>
      </w:pPr>
    </w:p>
    <w:p w:rsidR="00C81A1C" w:rsidRPr="004C5E07" w:rsidRDefault="00C81A1C" w:rsidP="000C2486">
      <w:pPr>
        <w:widowControl w:val="0"/>
        <w:jc w:val="right"/>
        <w:sectPr w:rsidR="00C81A1C" w:rsidRPr="004C5E07" w:rsidSect="008A0468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7" w:h="16840" w:code="9"/>
          <w:pgMar w:top="1417" w:right="1417" w:bottom="1417" w:left="1417" w:header="709" w:footer="709" w:gutter="0"/>
          <w:pgNumType w:start="1"/>
          <w:cols w:space="720"/>
          <w:docGrid w:linePitch="299"/>
        </w:sectPr>
      </w:pPr>
    </w:p>
    <w:p w:rsidR="00F34E0D" w:rsidRPr="004C5E07" w:rsidRDefault="00F34E0D" w:rsidP="000C2486">
      <w:pPr>
        <w:widowControl w:val="0"/>
        <w:jc w:val="right"/>
      </w:pPr>
    </w:p>
    <w:p w:rsidR="00F34E0D" w:rsidRPr="004C5E07" w:rsidRDefault="00F34E0D" w:rsidP="000C2486">
      <w:pPr>
        <w:widowControl w:val="0"/>
        <w:jc w:val="right"/>
      </w:pPr>
    </w:p>
    <w:p w:rsidR="00F34E0D" w:rsidRPr="004C5E07" w:rsidRDefault="00140555" w:rsidP="000C2486">
      <w:pPr>
        <w:widowControl w:val="0"/>
        <w:jc w:val="right"/>
      </w:pPr>
      <w:r w:rsidRPr="004C5E07">
        <w:t>Bruxelles, 16</w:t>
      </w:r>
      <w:r w:rsidR="00F34E0D" w:rsidRPr="004C5E07">
        <w:t xml:space="preserve"> settembre 2015</w:t>
      </w:r>
    </w:p>
    <w:p w:rsidR="00F34E0D" w:rsidRPr="004C5E07" w:rsidRDefault="00F34E0D">
      <w:pPr>
        <w:widowControl w:val="0"/>
        <w:jc w:val="center"/>
        <w:rPr>
          <w:b/>
        </w:rPr>
      </w:pPr>
    </w:p>
    <w:p w:rsidR="004F1A24" w:rsidRPr="004C5E07" w:rsidRDefault="004F1A24">
      <w:pPr>
        <w:widowControl w:val="0"/>
        <w:jc w:val="center"/>
      </w:pPr>
    </w:p>
    <w:p w:rsidR="004F1A24" w:rsidRPr="004C5E07" w:rsidRDefault="004F1A24">
      <w:pPr>
        <w:widowControl w:val="0"/>
        <w:jc w:val="center"/>
      </w:pPr>
    </w:p>
    <w:p w:rsidR="00DF0A04" w:rsidRPr="004C5E07" w:rsidRDefault="00DF0A04">
      <w:pPr>
        <w:widowControl w:val="0"/>
        <w:jc w:val="center"/>
        <w:rPr>
          <w:b/>
        </w:rPr>
      </w:pPr>
    </w:p>
    <w:p w:rsidR="00DF0A04" w:rsidRPr="004C5E07" w:rsidRDefault="00DF0A04">
      <w:pPr>
        <w:widowControl w:val="0"/>
        <w:jc w:val="center"/>
      </w:pPr>
    </w:p>
    <w:p w:rsidR="00F34E0D" w:rsidRPr="004C5E07" w:rsidRDefault="00F34E0D">
      <w:pPr>
        <w:widowControl w:val="0"/>
        <w:jc w:val="center"/>
      </w:pPr>
    </w:p>
    <w:p w:rsidR="00F34E0D" w:rsidRPr="004C5E07" w:rsidRDefault="00F34E0D">
      <w:pPr>
        <w:widowControl w:val="0"/>
        <w:jc w:val="center"/>
      </w:pPr>
    </w:p>
    <w:p w:rsidR="00F34E0D" w:rsidRPr="004C5E07" w:rsidRDefault="006137A7">
      <w:pPr>
        <w:widowControl w:val="0"/>
        <w:jc w:val="center"/>
        <w:rPr>
          <w:b/>
        </w:rPr>
      </w:pPr>
      <w:r w:rsidRPr="004C5E07">
        <w:rPr>
          <w:b/>
        </w:rPr>
        <w:t>114a SESSIONE PLENARIA DEL COMITATO EUROPEO DELLE REGIONI</w:t>
      </w:r>
    </w:p>
    <w:p w:rsidR="00F34E0D" w:rsidRPr="004C5E07" w:rsidRDefault="00F34E0D">
      <w:pPr>
        <w:widowControl w:val="0"/>
        <w:jc w:val="center"/>
      </w:pPr>
    </w:p>
    <w:p w:rsidR="00F34E0D" w:rsidRPr="004C5E07" w:rsidRDefault="00F34E0D">
      <w:pPr>
        <w:widowControl w:val="0"/>
        <w:jc w:val="center"/>
        <w:rPr>
          <w:b/>
        </w:rPr>
      </w:pPr>
      <w:r w:rsidRPr="004C5E07">
        <w:rPr>
          <w:b/>
        </w:rPr>
        <w:t>PROGETTO DI ORDINE DEL GIORNO PARTICOLAREGGIATO</w:t>
      </w:r>
    </w:p>
    <w:p w:rsidR="00F34E0D" w:rsidRPr="004C5E07" w:rsidRDefault="00F34E0D">
      <w:pPr>
        <w:widowControl w:val="0"/>
        <w:jc w:val="center"/>
        <w:rPr>
          <w:b/>
        </w:rPr>
      </w:pPr>
    </w:p>
    <w:p w:rsidR="00E77163" w:rsidRPr="004C5E07" w:rsidRDefault="00E77163">
      <w:pPr>
        <w:widowControl w:val="0"/>
        <w:jc w:val="center"/>
        <w:rPr>
          <w:b/>
        </w:rPr>
      </w:pPr>
      <w:r w:rsidRPr="004C5E07">
        <w:rPr>
          <w:b/>
        </w:rPr>
        <w:t>LUNEDÌ 12 OTTOBRE 2015</w:t>
      </w:r>
    </w:p>
    <w:p w:rsidR="00E77163" w:rsidRPr="004C5E07" w:rsidRDefault="00C622C5">
      <w:pPr>
        <w:widowControl w:val="0"/>
        <w:jc w:val="center"/>
      </w:pPr>
      <w:r w:rsidRPr="004C5E07">
        <w:t>DALLE ORE 15.00 ALLE ORE 17.00</w:t>
      </w:r>
    </w:p>
    <w:p w:rsidR="00E77163" w:rsidRPr="004C5E07" w:rsidRDefault="00E77163">
      <w:pPr>
        <w:widowControl w:val="0"/>
        <w:jc w:val="center"/>
      </w:pPr>
    </w:p>
    <w:p w:rsidR="00E77163" w:rsidRPr="004C5E07" w:rsidRDefault="00E77163">
      <w:pPr>
        <w:widowControl w:val="0"/>
        <w:jc w:val="center"/>
        <w:rPr>
          <w:b/>
        </w:rPr>
      </w:pPr>
      <w:r w:rsidRPr="004C5E07">
        <w:rPr>
          <w:b/>
        </w:rPr>
        <w:t>MARTEDÌ 13 OTTOBRE 2015</w:t>
      </w:r>
    </w:p>
    <w:p w:rsidR="00E77163" w:rsidRPr="004C5E07" w:rsidRDefault="00C622C5">
      <w:pPr>
        <w:widowControl w:val="0"/>
        <w:jc w:val="center"/>
      </w:pPr>
      <w:r w:rsidRPr="004C5E07">
        <w:t xml:space="preserve">DALLE ORE 15.00 ALLE ORE 21.00 </w:t>
      </w:r>
    </w:p>
    <w:p w:rsidR="00E77163" w:rsidRPr="004C5E07" w:rsidRDefault="00E77163">
      <w:pPr>
        <w:widowControl w:val="0"/>
        <w:jc w:val="center"/>
        <w:rPr>
          <w:b/>
        </w:rPr>
      </w:pPr>
      <w:r w:rsidRPr="004C5E07">
        <w:rPr>
          <w:b/>
        </w:rPr>
        <w:t>e</w:t>
      </w:r>
    </w:p>
    <w:p w:rsidR="00E77163" w:rsidRPr="004C5E07" w:rsidRDefault="00E77163">
      <w:pPr>
        <w:widowControl w:val="0"/>
        <w:jc w:val="center"/>
        <w:rPr>
          <w:b/>
        </w:rPr>
      </w:pPr>
      <w:r w:rsidRPr="004C5E07">
        <w:rPr>
          <w:b/>
        </w:rPr>
        <w:t>MERCOLEDÌ 14 OTTOBRE 2015</w:t>
      </w:r>
    </w:p>
    <w:p w:rsidR="00E77163" w:rsidRPr="004C5E07" w:rsidRDefault="00E77163">
      <w:pPr>
        <w:widowControl w:val="0"/>
        <w:jc w:val="center"/>
      </w:pPr>
      <w:r w:rsidRPr="004C5E07">
        <w:t>DALLE ORE 9.00 ALLE ORE 13.00</w:t>
      </w:r>
    </w:p>
    <w:p w:rsidR="00E77163" w:rsidRPr="004C5E07" w:rsidRDefault="00E77163">
      <w:pPr>
        <w:widowControl w:val="0"/>
        <w:jc w:val="center"/>
      </w:pPr>
    </w:p>
    <w:p w:rsidR="00E77163" w:rsidRPr="004C5E07" w:rsidRDefault="00E77163">
      <w:pPr>
        <w:widowControl w:val="0"/>
        <w:jc w:val="center"/>
        <w:rPr>
          <w:b/>
        </w:rPr>
      </w:pPr>
      <w:r w:rsidRPr="004C5E07">
        <w:rPr>
          <w:b/>
        </w:rPr>
        <w:t xml:space="preserve">Edificio </w:t>
      </w:r>
      <w:proofErr w:type="spellStart"/>
      <w:r w:rsidRPr="004C5E07">
        <w:rPr>
          <w:b/>
        </w:rPr>
        <w:t>Charlemagne</w:t>
      </w:r>
      <w:proofErr w:type="spellEnd"/>
      <w:r w:rsidRPr="004C5E07">
        <w:rPr>
          <w:b/>
        </w:rPr>
        <w:t xml:space="preserve"> (Commissione europea)</w:t>
      </w:r>
    </w:p>
    <w:p w:rsidR="004F2754" w:rsidRPr="004C5E07" w:rsidRDefault="00E77163">
      <w:pPr>
        <w:widowControl w:val="0"/>
        <w:jc w:val="center"/>
      </w:pPr>
      <w:r w:rsidRPr="004C5E07">
        <w:t xml:space="preserve">Rue de la </w:t>
      </w:r>
      <w:proofErr w:type="spellStart"/>
      <w:r w:rsidRPr="004C5E07">
        <w:t>Loi</w:t>
      </w:r>
      <w:proofErr w:type="spellEnd"/>
      <w:r w:rsidRPr="004C5E07">
        <w:t xml:space="preserve"> - 1000, Bruxelles</w:t>
      </w:r>
    </w:p>
    <w:p w:rsidR="004F2754" w:rsidRPr="004C5E07" w:rsidRDefault="004F2754">
      <w:pPr>
        <w:widowControl w:val="0"/>
        <w:jc w:val="center"/>
        <w:rPr>
          <w:b/>
        </w:rPr>
      </w:pPr>
      <w:r w:rsidRPr="004C5E07">
        <w:rPr>
          <w:b/>
        </w:rPr>
        <w:t>*****************************************</w:t>
      </w:r>
    </w:p>
    <w:p w:rsidR="00F34E0D" w:rsidRPr="004C5E07" w:rsidRDefault="00F34E0D">
      <w:pPr>
        <w:widowControl w:val="0"/>
        <w:jc w:val="center"/>
      </w:pPr>
    </w:p>
    <w:p w:rsidR="00F34E0D" w:rsidRPr="004C5E07" w:rsidRDefault="00F34E0D">
      <w:pPr>
        <w:widowControl w:val="0"/>
        <w:jc w:val="center"/>
      </w:pPr>
    </w:p>
    <w:p w:rsidR="00F34E0D" w:rsidRPr="004C5E07" w:rsidRDefault="00F34E0D">
      <w:pPr>
        <w:widowControl w:val="0"/>
        <w:jc w:val="center"/>
      </w:pPr>
    </w:p>
    <w:p w:rsidR="00C81A1C" w:rsidRPr="004C5E07" w:rsidRDefault="00C81A1C">
      <w:pPr>
        <w:spacing w:line="240" w:lineRule="auto"/>
      </w:pPr>
      <w:r w:rsidRPr="004C5E07">
        <w:br w:type="page"/>
      </w:r>
    </w:p>
    <w:p w:rsidR="00F34E0D" w:rsidRPr="004C5E07" w:rsidRDefault="00BE20AD">
      <w:pPr>
        <w:widowControl w:val="0"/>
        <w:ind w:right="7"/>
        <w:rPr>
          <w:b/>
        </w:rPr>
      </w:pPr>
      <w:r w:rsidRPr="004C5E07">
        <w:rPr>
          <w:b/>
        </w:rPr>
        <w:lastRenderedPageBreak/>
        <w:t xml:space="preserve">Lunedì 12 ottobre 2015 (giorno della sessione di apertura degli Open </w:t>
      </w:r>
      <w:proofErr w:type="spellStart"/>
      <w:r w:rsidRPr="004C5E07">
        <w:rPr>
          <w:b/>
        </w:rPr>
        <w:t>Days</w:t>
      </w:r>
      <w:proofErr w:type="spellEnd"/>
      <w:r w:rsidRPr="004C5E07">
        <w:rPr>
          <w:b/>
        </w:rPr>
        <w:t>)</w:t>
      </w:r>
    </w:p>
    <w:p w:rsidR="008A47F3" w:rsidRPr="004C5E07" w:rsidRDefault="008A47F3">
      <w:pPr>
        <w:widowControl w:val="0"/>
      </w:pPr>
    </w:p>
    <w:p w:rsidR="00C545D9" w:rsidRPr="004C5E07" w:rsidRDefault="00AF444F">
      <w:pPr>
        <w:widowControl w:val="0"/>
        <w:rPr>
          <w:b/>
        </w:rPr>
      </w:pPr>
      <w:r w:rsidRPr="004C5E07">
        <w:rPr>
          <w:b/>
        </w:rPr>
        <w:t>ore 15.00</w:t>
      </w:r>
    </w:p>
    <w:p w:rsidR="00C545D9" w:rsidRPr="004C5E07" w:rsidRDefault="00C545D9">
      <w:pPr>
        <w:widowControl w:val="0"/>
      </w:pPr>
    </w:p>
    <w:p w:rsidR="002159D1" w:rsidRPr="004C5E07" w:rsidRDefault="00F34E0D" w:rsidP="00812F93">
      <w:pPr>
        <w:pStyle w:val="Titolo1"/>
        <w:widowControl w:val="0"/>
        <w:ind w:left="567" w:hanging="567"/>
      </w:pPr>
      <w:r w:rsidRPr="004C5E07">
        <w:rPr>
          <w:b/>
        </w:rPr>
        <w:t>Adozione dell'ordine del giorno</w:t>
      </w:r>
      <w:r w:rsidRPr="004C5E07">
        <w:t xml:space="preserve"> (COR-2015-04543-00-00-CONVPOJ-TRA)</w:t>
      </w:r>
    </w:p>
    <w:p w:rsidR="002159D1" w:rsidRPr="004C5E07" w:rsidRDefault="002159D1">
      <w:pPr>
        <w:widowControl w:val="0"/>
      </w:pPr>
    </w:p>
    <w:p w:rsidR="002159D1" w:rsidRPr="004C5E07" w:rsidRDefault="008A0468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 xml:space="preserve">Cerimonia ufficiale di apertura degli </w:t>
      </w:r>
      <w:r w:rsidR="00BE20AD" w:rsidRPr="004C5E07">
        <w:rPr>
          <w:b/>
        </w:rPr>
        <w:t>OPEN DAYS</w:t>
      </w:r>
    </w:p>
    <w:p w:rsidR="002159D1" w:rsidRPr="004C5E07" w:rsidRDefault="002801E5" w:rsidP="00872A70">
      <w:pPr>
        <w:widowControl w:val="0"/>
        <w:ind w:left="567"/>
      </w:pPr>
      <w:r w:rsidRPr="004C5E07">
        <w:t xml:space="preserve">Moderatrice: Karen Coleman, giornalista e conferenziera </w:t>
      </w:r>
    </w:p>
    <w:p w:rsidR="002801E5" w:rsidRPr="004C5E07" w:rsidRDefault="002801E5" w:rsidP="00872A70">
      <w:pPr>
        <w:widowControl w:val="0"/>
        <w:ind w:left="567"/>
      </w:pPr>
    </w:p>
    <w:p w:rsidR="002159D1" w:rsidRPr="004C5E07" w:rsidRDefault="002159D1" w:rsidP="00812F93">
      <w:pPr>
        <w:pStyle w:val="Titolo1"/>
        <w:widowControl w:val="0"/>
        <w:numPr>
          <w:ilvl w:val="0"/>
          <w:numId w:val="0"/>
        </w:numPr>
        <w:ind w:left="567"/>
        <w:rPr>
          <w:b/>
        </w:rPr>
      </w:pPr>
      <w:r w:rsidRPr="004C5E07">
        <w:rPr>
          <w:b/>
        </w:rPr>
        <w:t xml:space="preserve">Discorso di benvenuto di Corina </w:t>
      </w:r>
      <w:proofErr w:type="spellStart"/>
      <w:r w:rsidRPr="004C5E07">
        <w:rPr>
          <w:b/>
        </w:rPr>
        <w:t>Creƫu</w:t>
      </w:r>
      <w:proofErr w:type="spellEnd"/>
      <w:r w:rsidRPr="004C5E07">
        <w:rPr>
          <w:b/>
        </w:rPr>
        <w:t xml:space="preserve">, commissaria europea per la Politica regionale, e di </w:t>
      </w:r>
      <w:proofErr w:type="spellStart"/>
      <w:r w:rsidRPr="004C5E07">
        <w:rPr>
          <w:b/>
        </w:rPr>
        <w:t>Markku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Markkula</w:t>
      </w:r>
      <w:proofErr w:type="spellEnd"/>
      <w:r w:rsidRPr="004C5E07">
        <w:rPr>
          <w:b/>
        </w:rPr>
        <w:t>, Presidente del Comitato europeo delle regioni</w:t>
      </w:r>
    </w:p>
    <w:p w:rsidR="002159D1" w:rsidRPr="004C5E07" w:rsidRDefault="002159D1" w:rsidP="00872A70">
      <w:pPr>
        <w:widowControl w:val="0"/>
        <w:ind w:left="567"/>
      </w:pPr>
    </w:p>
    <w:p w:rsidR="002159D1" w:rsidRPr="004C5E07" w:rsidRDefault="002159D1" w:rsidP="00872A70">
      <w:pPr>
        <w:widowControl w:val="0"/>
        <w:ind w:left="567"/>
        <w:rPr>
          <w:b/>
        </w:rPr>
      </w:pPr>
      <w:r w:rsidRPr="004C5E07">
        <w:rPr>
          <w:b/>
        </w:rPr>
        <w:t>Interventi di:</w:t>
      </w:r>
    </w:p>
    <w:p w:rsidR="002159D1" w:rsidRPr="004C5E07" w:rsidRDefault="002159D1" w:rsidP="00812F93">
      <w:pPr>
        <w:widowControl w:val="0"/>
        <w:ind w:left="567"/>
        <w:rPr>
          <w:b/>
        </w:rPr>
      </w:pPr>
      <w:r w:rsidRPr="004C5E07">
        <w:rPr>
          <w:b/>
        </w:rPr>
        <w:t>Martin Schulz</w:t>
      </w:r>
      <w:r w:rsidRPr="004C5E07">
        <w:t xml:space="preserve">, Presidente del Parlamento europeo </w:t>
      </w:r>
      <w:r w:rsidRPr="004C5E07">
        <w:rPr>
          <w:i/>
        </w:rPr>
        <w:t>(da confermare)</w:t>
      </w:r>
      <w:r w:rsidRPr="004C5E07">
        <w:t xml:space="preserve"> </w:t>
      </w:r>
    </w:p>
    <w:p w:rsidR="002159D1" w:rsidRPr="004C5E07" w:rsidRDefault="002159D1" w:rsidP="00872A70">
      <w:pPr>
        <w:widowControl w:val="0"/>
        <w:ind w:left="567"/>
      </w:pPr>
      <w:r w:rsidRPr="004C5E07">
        <w:rPr>
          <w:b/>
        </w:rPr>
        <w:t xml:space="preserve">Carlos </w:t>
      </w:r>
      <w:proofErr w:type="spellStart"/>
      <w:r w:rsidRPr="004C5E07">
        <w:rPr>
          <w:b/>
        </w:rPr>
        <w:t>Moedas</w:t>
      </w:r>
      <w:proofErr w:type="spellEnd"/>
      <w:r w:rsidRPr="004C5E07">
        <w:rPr>
          <w:b/>
        </w:rPr>
        <w:t>,</w:t>
      </w:r>
      <w:r w:rsidRPr="004C5E07">
        <w:t xml:space="preserve"> commissario europeo per la Ricerca, la scienza e l'innovazione</w:t>
      </w:r>
    </w:p>
    <w:p w:rsidR="002159D1" w:rsidRPr="004C5E07" w:rsidRDefault="002159D1" w:rsidP="00872A70">
      <w:pPr>
        <w:widowControl w:val="0"/>
        <w:ind w:left="567"/>
        <w:rPr>
          <w:i/>
        </w:rPr>
      </w:pPr>
      <w:r w:rsidRPr="004C5E07">
        <w:rPr>
          <w:i/>
        </w:rPr>
        <w:t>Dibattito</w:t>
      </w:r>
    </w:p>
    <w:p w:rsidR="002159D1" w:rsidRPr="004C5E07" w:rsidRDefault="002159D1">
      <w:pPr>
        <w:widowControl w:val="0"/>
        <w:rPr>
          <w:i/>
        </w:rPr>
      </w:pPr>
    </w:p>
    <w:p w:rsidR="002801E5" w:rsidRPr="004C5E07" w:rsidRDefault="002159D1">
      <w:pPr>
        <w:widowControl w:val="0"/>
        <w:rPr>
          <w:b/>
        </w:rPr>
      </w:pPr>
      <w:r w:rsidRPr="004C5E07">
        <w:rPr>
          <w:b/>
        </w:rPr>
        <w:t>Ore 16.00</w:t>
      </w:r>
      <w:r w:rsidRPr="004C5E07">
        <w:tab/>
      </w:r>
    </w:p>
    <w:p w:rsidR="002801E5" w:rsidRPr="004C5E07" w:rsidRDefault="002801E5">
      <w:pPr>
        <w:widowControl w:val="0"/>
        <w:rPr>
          <w:b/>
        </w:rPr>
      </w:pPr>
    </w:p>
    <w:p w:rsidR="002159D1" w:rsidRPr="004C5E07" w:rsidRDefault="002159D1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Una politica europea di coesione intelligente</w:t>
      </w:r>
    </w:p>
    <w:p w:rsidR="002159D1" w:rsidRPr="004C5E07" w:rsidRDefault="002159D1">
      <w:pPr>
        <w:widowControl w:val="0"/>
        <w:rPr>
          <w:b/>
        </w:rPr>
      </w:pPr>
    </w:p>
    <w:p w:rsidR="002159D1" w:rsidRPr="004C5E07" w:rsidRDefault="00DE5A74" w:rsidP="00812F93">
      <w:pPr>
        <w:widowControl w:val="0"/>
        <w:ind w:left="567"/>
      </w:pPr>
      <w:r w:rsidRPr="004C5E07">
        <w:rPr>
          <w:b/>
        </w:rPr>
        <w:t>Interventi di</w:t>
      </w:r>
      <w:r w:rsidRPr="004C5E07">
        <w:t>:</w:t>
      </w:r>
    </w:p>
    <w:p w:rsidR="009E7CBA" w:rsidRPr="004C5E07" w:rsidRDefault="009E7CBA" w:rsidP="00812F93">
      <w:pPr>
        <w:widowControl w:val="0"/>
        <w:ind w:left="567"/>
      </w:pPr>
      <w:r w:rsidRPr="004C5E07">
        <w:rPr>
          <w:b/>
        </w:rPr>
        <w:t>Roberta Capello</w:t>
      </w:r>
      <w:r w:rsidRPr="004C5E07">
        <w:t>, professore ordinario di Economia regionale al Politecnico di Milano e presidente dell'Associazione internazionale di scienza regionale (</w:t>
      </w:r>
      <w:proofErr w:type="spellStart"/>
      <w:r w:rsidRPr="004C5E07">
        <w:rPr>
          <w:i/>
        </w:rPr>
        <w:t>Regional</w:t>
      </w:r>
      <w:proofErr w:type="spellEnd"/>
      <w:r w:rsidRPr="004C5E07">
        <w:rPr>
          <w:i/>
        </w:rPr>
        <w:t xml:space="preserve"> Science </w:t>
      </w:r>
      <w:proofErr w:type="spellStart"/>
      <w:r w:rsidRPr="004C5E07">
        <w:rPr>
          <w:i/>
        </w:rPr>
        <w:t>Association</w:t>
      </w:r>
      <w:proofErr w:type="spellEnd"/>
      <w:r w:rsidRPr="004C5E07">
        <w:rPr>
          <w:i/>
        </w:rPr>
        <w:t xml:space="preserve"> International</w:t>
      </w:r>
      <w:r w:rsidRPr="004C5E07">
        <w:t xml:space="preserve"> - RSAI).</w:t>
      </w:r>
    </w:p>
    <w:p w:rsidR="009E7CBA" w:rsidRPr="004C5E07" w:rsidRDefault="009E7CBA" w:rsidP="00812F93">
      <w:pPr>
        <w:widowControl w:val="0"/>
        <w:ind w:left="567"/>
      </w:pPr>
      <w:r w:rsidRPr="004C5E07">
        <w:rPr>
          <w:b/>
        </w:rPr>
        <w:t xml:space="preserve">Philip </w:t>
      </w:r>
      <w:proofErr w:type="spellStart"/>
      <w:r w:rsidRPr="004C5E07">
        <w:rPr>
          <w:b/>
        </w:rPr>
        <w:t>McCann</w:t>
      </w:r>
      <w:proofErr w:type="spellEnd"/>
      <w:r w:rsidRPr="004C5E07">
        <w:t xml:space="preserve">, professore di Geografia economica all'Università di Groninga (Paesi Bassi), consigliere della commissaria europea </w:t>
      </w:r>
      <w:proofErr w:type="spellStart"/>
      <w:r w:rsidRPr="004C5E07">
        <w:t>Creţu</w:t>
      </w:r>
      <w:proofErr w:type="spellEnd"/>
      <w:r w:rsidRPr="004C5E07">
        <w:t xml:space="preserve"> </w:t>
      </w:r>
    </w:p>
    <w:p w:rsidR="009E7CBA" w:rsidRPr="004C5E07" w:rsidRDefault="009E7CBA" w:rsidP="00812F93">
      <w:pPr>
        <w:widowControl w:val="0"/>
        <w:ind w:left="567"/>
      </w:pPr>
      <w:r w:rsidRPr="004C5E07">
        <w:rPr>
          <w:b/>
        </w:rPr>
        <w:t xml:space="preserve">Slavo </w:t>
      </w:r>
      <w:proofErr w:type="spellStart"/>
      <w:r w:rsidRPr="004C5E07">
        <w:rPr>
          <w:b/>
        </w:rPr>
        <w:t>Radošević</w:t>
      </w:r>
      <w:proofErr w:type="spellEnd"/>
      <w:r w:rsidRPr="004C5E07">
        <w:t>, professore di Studi industriali e dell'innovazione all'</w:t>
      </w:r>
      <w:proofErr w:type="spellStart"/>
      <w:r w:rsidRPr="004C5E07">
        <w:t>University</w:t>
      </w:r>
      <w:proofErr w:type="spellEnd"/>
      <w:r w:rsidRPr="004C5E07">
        <w:t xml:space="preserve"> College di Londra</w:t>
      </w:r>
    </w:p>
    <w:p w:rsidR="002159D1" w:rsidRPr="004C5E07" w:rsidRDefault="002159D1" w:rsidP="00812F93"/>
    <w:p w:rsidR="002801E5" w:rsidRPr="004C5E07" w:rsidRDefault="002801E5">
      <w:pPr>
        <w:widowControl w:val="0"/>
        <w:rPr>
          <w:b/>
        </w:rPr>
      </w:pPr>
      <w:r w:rsidRPr="004C5E07">
        <w:rPr>
          <w:b/>
        </w:rPr>
        <w:t xml:space="preserve">Ore 16.50 </w:t>
      </w:r>
    </w:p>
    <w:p w:rsidR="002801E5" w:rsidRPr="004C5E07" w:rsidRDefault="002801E5">
      <w:pPr>
        <w:widowControl w:val="0"/>
        <w:rPr>
          <w:b/>
        </w:rPr>
      </w:pPr>
    </w:p>
    <w:p w:rsidR="002159D1" w:rsidRPr="004C5E07" w:rsidRDefault="002801E5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 xml:space="preserve">Conclusioni di Corina </w:t>
      </w:r>
      <w:proofErr w:type="spellStart"/>
      <w:r w:rsidRPr="004C5E07">
        <w:rPr>
          <w:b/>
        </w:rPr>
        <w:t>Creƫu</w:t>
      </w:r>
      <w:proofErr w:type="spellEnd"/>
      <w:r w:rsidRPr="004C5E07">
        <w:rPr>
          <w:b/>
        </w:rPr>
        <w:t xml:space="preserve">, commissaria europea per la Politica regionale, e di </w:t>
      </w:r>
      <w:proofErr w:type="spellStart"/>
      <w:r w:rsidRPr="004C5E07">
        <w:rPr>
          <w:b/>
        </w:rPr>
        <w:t>Markku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Markkula</w:t>
      </w:r>
      <w:proofErr w:type="spellEnd"/>
      <w:r w:rsidRPr="004C5E07">
        <w:rPr>
          <w:b/>
        </w:rPr>
        <w:t>, Presidente del Comitato europeo delle regioni</w:t>
      </w:r>
    </w:p>
    <w:p w:rsidR="002801E5" w:rsidRPr="004C5E07" w:rsidRDefault="002801E5">
      <w:pPr>
        <w:widowControl w:val="0"/>
        <w:rPr>
          <w:b/>
        </w:rPr>
      </w:pPr>
    </w:p>
    <w:p w:rsidR="00BE20AD" w:rsidRPr="004C5E07" w:rsidRDefault="00BE20AD">
      <w:pPr>
        <w:widowControl w:val="0"/>
      </w:pPr>
      <w:r w:rsidRPr="004C5E07">
        <w:rPr>
          <w:b/>
        </w:rPr>
        <w:t>Ore 17.00</w:t>
      </w:r>
      <w:r w:rsidRPr="004C5E07">
        <w:tab/>
      </w:r>
      <w:r w:rsidRPr="004C5E07">
        <w:rPr>
          <w:b/>
        </w:rPr>
        <w:t>SOSPENSIONE DEI LAVORI</w:t>
      </w:r>
    </w:p>
    <w:p w:rsidR="00E40476" w:rsidRPr="004C5E07" w:rsidRDefault="00E40476">
      <w:pPr>
        <w:widowControl w:val="0"/>
        <w:ind w:left="-2"/>
        <w:rPr>
          <w:b/>
        </w:rPr>
      </w:pPr>
    </w:p>
    <w:p w:rsidR="000E4F68" w:rsidRPr="004C5E07" w:rsidRDefault="000E4F68">
      <w:pPr>
        <w:widowControl w:val="0"/>
        <w:ind w:left="-2"/>
        <w:rPr>
          <w:b/>
        </w:rPr>
      </w:pPr>
    </w:p>
    <w:p w:rsidR="00F34E0D" w:rsidRPr="004C5E07" w:rsidRDefault="00C05C65">
      <w:pPr>
        <w:widowControl w:val="0"/>
        <w:ind w:left="-2"/>
        <w:rPr>
          <w:b/>
        </w:rPr>
      </w:pPr>
      <w:r w:rsidRPr="004C5E07">
        <w:rPr>
          <w:b/>
        </w:rPr>
        <w:t>Martedì 13 ottobre 2015</w:t>
      </w:r>
    </w:p>
    <w:p w:rsidR="00C05C65" w:rsidRPr="004C5E07" w:rsidRDefault="00C05C65">
      <w:pPr>
        <w:widowControl w:val="0"/>
        <w:ind w:left="-2"/>
      </w:pPr>
    </w:p>
    <w:p w:rsidR="00C05C65" w:rsidRPr="004C5E07" w:rsidRDefault="00C05C65">
      <w:pPr>
        <w:widowControl w:val="0"/>
        <w:ind w:left="-2"/>
        <w:rPr>
          <w:b/>
        </w:rPr>
      </w:pPr>
      <w:r w:rsidRPr="004C5E07">
        <w:rPr>
          <w:b/>
        </w:rPr>
        <w:t>Ore 15.00</w:t>
      </w:r>
      <w:r w:rsidRPr="004C5E07">
        <w:tab/>
      </w:r>
      <w:r w:rsidRPr="004C5E07">
        <w:rPr>
          <w:b/>
        </w:rPr>
        <w:t>APERTURA DELLA SESSIONE</w:t>
      </w:r>
    </w:p>
    <w:p w:rsidR="00C05C65" w:rsidRPr="004C5E07" w:rsidRDefault="00C05C65">
      <w:pPr>
        <w:widowControl w:val="0"/>
        <w:ind w:left="-2"/>
      </w:pPr>
    </w:p>
    <w:p w:rsidR="00346CC9" w:rsidRPr="004C5E07" w:rsidRDefault="00F34E0D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Approvazione del verbale della 113</w:t>
      </w:r>
      <w:r w:rsidRPr="004C5E07">
        <w:rPr>
          <w:b/>
          <w:vertAlign w:val="superscript"/>
        </w:rPr>
        <w:t>a</w:t>
      </w:r>
      <w:r w:rsidRPr="004C5E07">
        <w:rPr>
          <w:b/>
        </w:rPr>
        <w:t xml:space="preserve"> sessione plenaria, svoltasi l'8 e il 9 luglio 2015</w:t>
      </w:r>
      <w:r w:rsidR="00324EE6" w:rsidRPr="004C5E07">
        <w:br/>
      </w:r>
      <w:r w:rsidRPr="004C5E07">
        <w:t xml:space="preserve">(COR-2015-03206-00-00-PV-TRA, COR-2015-03206-00-00-PV-REF, COR-2015-03206-01-00-PV-REF, COR-2015-03206-02-00-PV-REF, COR-2015-03206-03-00-PV-REF) </w:t>
      </w:r>
    </w:p>
    <w:p w:rsidR="00F34E0D" w:rsidRPr="004C5E07" w:rsidRDefault="00F34E0D">
      <w:pPr>
        <w:widowControl w:val="0"/>
      </w:pPr>
    </w:p>
    <w:p w:rsidR="00F34E0D" w:rsidRPr="004C5E07" w:rsidRDefault="001731D6" w:rsidP="00812F93">
      <w:pPr>
        <w:pStyle w:val="Titolo1"/>
        <w:keepNext/>
        <w:keepLines/>
        <w:widowControl w:val="0"/>
        <w:ind w:left="567" w:hanging="567"/>
        <w:rPr>
          <w:b/>
        </w:rPr>
      </w:pPr>
      <w:r w:rsidRPr="004C5E07">
        <w:rPr>
          <w:b/>
        </w:rPr>
        <w:lastRenderedPageBreak/>
        <w:t>Comunicazione del Presidente</w:t>
      </w:r>
    </w:p>
    <w:p w:rsidR="00DD54D2" w:rsidRPr="004C5E07" w:rsidRDefault="00DD54D2" w:rsidP="000E4F68">
      <w:pPr>
        <w:keepNext/>
        <w:keepLines/>
        <w:widowControl w:val="0"/>
      </w:pPr>
    </w:p>
    <w:p w:rsidR="00140555" w:rsidRPr="004C5E07" w:rsidRDefault="00140555" w:rsidP="00140555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 xml:space="preserve">Intervento di Federica </w:t>
      </w:r>
      <w:proofErr w:type="spellStart"/>
      <w:r w:rsidRPr="004C5E07">
        <w:rPr>
          <w:b/>
        </w:rPr>
        <w:t>Mogherini</w:t>
      </w:r>
      <w:proofErr w:type="spellEnd"/>
      <w:r w:rsidRPr="004C5E07">
        <w:rPr>
          <w:b/>
        </w:rPr>
        <w:t>, alto rappresentante dell’Unione per gli Affari esteri e la politica di sicurezza e vicepresidente della Commissione</w:t>
      </w:r>
      <w:r w:rsidRPr="004C5E07">
        <w:rPr>
          <w:b/>
        </w:rPr>
        <w:br/>
      </w:r>
      <w:r w:rsidRPr="004C5E07">
        <w:t>(COR-2015-04543-00-00-PSP-TRA)</w:t>
      </w:r>
    </w:p>
    <w:p w:rsidR="00140555" w:rsidRPr="004C5E07" w:rsidRDefault="00140555" w:rsidP="00140555">
      <w:pPr>
        <w:widowControl w:val="0"/>
        <w:ind w:firstLine="567"/>
      </w:pPr>
      <w:r w:rsidRPr="004C5E07">
        <w:rPr>
          <w:i/>
        </w:rPr>
        <w:t>Dibattito</w:t>
      </w:r>
    </w:p>
    <w:p w:rsidR="00140555" w:rsidRPr="004C5E07" w:rsidRDefault="00140555" w:rsidP="00140555">
      <w:pPr>
        <w:widowControl w:val="0"/>
      </w:pPr>
    </w:p>
    <w:p w:rsidR="00140555" w:rsidRPr="004C5E07" w:rsidRDefault="00140555" w:rsidP="00140555">
      <w:pPr>
        <w:widowControl w:val="0"/>
        <w:rPr>
          <w:b/>
        </w:rPr>
      </w:pPr>
      <w:r w:rsidRPr="004C5E07">
        <w:tab/>
      </w:r>
      <w:r w:rsidRPr="004C5E07">
        <w:tab/>
      </w:r>
      <w:r w:rsidRPr="004C5E07">
        <w:rPr>
          <w:b/>
        </w:rPr>
        <w:t>ESAME E ADOZIONE DEI PARERI</w:t>
      </w:r>
    </w:p>
    <w:p w:rsidR="00140555" w:rsidRPr="004C5E07" w:rsidRDefault="00140555" w:rsidP="00140555">
      <w:pPr>
        <w:widowControl w:val="0"/>
      </w:pPr>
    </w:p>
    <w:p w:rsidR="00140555" w:rsidRPr="004C5E07" w:rsidRDefault="00140555" w:rsidP="00140555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Iniziativa dei cittadini europei (ICE)</w:t>
      </w:r>
    </w:p>
    <w:p w:rsidR="00140555" w:rsidRPr="004C5E07" w:rsidRDefault="00140555" w:rsidP="00140555">
      <w:pPr>
        <w:widowControl w:val="0"/>
        <w:ind w:left="567"/>
      </w:pPr>
      <w:r w:rsidRPr="004C5E07">
        <w:t>Parere di iniziativa</w:t>
      </w:r>
    </w:p>
    <w:p w:rsidR="00140555" w:rsidRPr="004C5E07" w:rsidRDefault="00140555" w:rsidP="00140555">
      <w:pPr>
        <w:widowControl w:val="0"/>
        <w:ind w:left="567"/>
      </w:pPr>
      <w:r w:rsidRPr="004C5E07">
        <w:t xml:space="preserve">Relazione COM(2015) 145 </w:t>
      </w:r>
      <w:proofErr w:type="spellStart"/>
      <w:r w:rsidRPr="004C5E07">
        <w:t>final</w:t>
      </w:r>
      <w:proofErr w:type="spellEnd"/>
      <w:r w:rsidRPr="004C5E07">
        <w:t>.</w:t>
      </w:r>
    </w:p>
    <w:p w:rsidR="00140555" w:rsidRPr="004C5E07" w:rsidRDefault="00140555" w:rsidP="00140555">
      <w:pPr>
        <w:widowControl w:val="0"/>
        <w:ind w:left="567"/>
      </w:pPr>
      <w:r w:rsidRPr="004C5E07">
        <w:t>COR-2015-02606-00-00-PAC-TRA-CIVEX-VI/005</w:t>
      </w:r>
    </w:p>
    <w:p w:rsidR="00140555" w:rsidRPr="004C5E07" w:rsidRDefault="00140555" w:rsidP="00140555">
      <w:pPr>
        <w:widowControl w:val="0"/>
        <w:ind w:left="567"/>
      </w:pPr>
      <w:r w:rsidRPr="004C5E07">
        <w:t xml:space="preserve">Relatore: </w:t>
      </w:r>
      <w:proofErr w:type="spellStart"/>
      <w:r w:rsidRPr="004C5E07">
        <w:rPr>
          <w:b/>
        </w:rPr>
        <w:t>Luc</w:t>
      </w:r>
      <w:proofErr w:type="spellEnd"/>
      <w:r w:rsidRPr="004C5E07">
        <w:rPr>
          <w:b/>
        </w:rPr>
        <w:t xml:space="preserve"> Van </w:t>
      </w:r>
      <w:proofErr w:type="spellStart"/>
      <w:r w:rsidRPr="004C5E07">
        <w:rPr>
          <w:b/>
        </w:rPr>
        <w:t>den</w:t>
      </w:r>
      <w:proofErr w:type="spellEnd"/>
      <w:r w:rsidRPr="004C5E07">
        <w:rPr>
          <w:b/>
        </w:rPr>
        <w:t xml:space="preserve"> Brande</w:t>
      </w:r>
      <w:r w:rsidRPr="004C5E07">
        <w:t xml:space="preserve"> (presidente dell'Ufficio di collegamento Fiandre-Europa - VLEVA, Belgio/PPE)</w:t>
      </w:r>
    </w:p>
    <w:p w:rsidR="00140555" w:rsidRPr="004C5E07" w:rsidRDefault="00140555" w:rsidP="00140555">
      <w:pPr>
        <w:widowControl w:val="0"/>
        <w:ind w:left="567"/>
      </w:pPr>
    </w:p>
    <w:p w:rsidR="00140555" w:rsidRPr="004C5E07" w:rsidRDefault="00140555" w:rsidP="00140555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Legiferare meglio per ottenere risultati migliori - Agenda dell'UE</w:t>
      </w:r>
    </w:p>
    <w:p w:rsidR="00140555" w:rsidRPr="004C5E07" w:rsidRDefault="00140555" w:rsidP="00140555">
      <w:pPr>
        <w:widowControl w:val="0"/>
        <w:ind w:left="567"/>
      </w:pPr>
      <w:r w:rsidRPr="004C5E07">
        <w:t>Comunicazione della Commissione al Parlamento europeo, al Consiglio, al Comitato economico e sociale europeo e al Comitato delle regioni</w:t>
      </w:r>
    </w:p>
    <w:p w:rsidR="00140555" w:rsidRPr="004C5E07" w:rsidRDefault="00140555" w:rsidP="00140555">
      <w:pPr>
        <w:widowControl w:val="0"/>
        <w:ind w:left="567"/>
      </w:pPr>
      <w:r w:rsidRPr="004C5E07">
        <w:t xml:space="preserve">COM(2015) 215 </w:t>
      </w:r>
      <w:proofErr w:type="spellStart"/>
      <w:r w:rsidRPr="004C5E07">
        <w:t>final</w:t>
      </w:r>
      <w:proofErr w:type="spellEnd"/>
    </w:p>
    <w:p w:rsidR="00140555" w:rsidRPr="004C5E07" w:rsidRDefault="00140555" w:rsidP="00140555">
      <w:pPr>
        <w:widowControl w:val="0"/>
        <w:ind w:left="567"/>
      </w:pPr>
      <w:r w:rsidRPr="004C5E07">
        <w:t>COR-2015-04129-00-00-PAC-TRA-CIVEX-VI/007</w:t>
      </w:r>
    </w:p>
    <w:p w:rsidR="00140555" w:rsidRPr="004C5E07" w:rsidRDefault="00140555" w:rsidP="00140555">
      <w:pPr>
        <w:widowControl w:val="0"/>
        <w:ind w:left="567"/>
      </w:pPr>
      <w:r w:rsidRPr="004C5E07">
        <w:t xml:space="preserve">Relatore generale: </w:t>
      </w:r>
      <w:proofErr w:type="spellStart"/>
      <w:r w:rsidRPr="004C5E07">
        <w:rPr>
          <w:b/>
        </w:rPr>
        <w:t>Spyros</w:t>
      </w:r>
      <w:proofErr w:type="spellEnd"/>
      <w:r w:rsidRPr="004C5E07">
        <w:rPr>
          <w:b/>
        </w:rPr>
        <w:t xml:space="preserve"> Spyridon</w:t>
      </w:r>
      <w:r w:rsidRPr="004C5E07">
        <w:t xml:space="preserve"> (membro del consiglio comunale di </w:t>
      </w:r>
      <w:proofErr w:type="spellStart"/>
      <w:r w:rsidRPr="004C5E07">
        <w:t>Poros</w:t>
      </w:r>
      <w:proofErr w:type="spellEnd"/>
      <w:r w:rsidRPr="004C5E07">
        <w:t>, Grecia/PPE)</w:t>
      </w:r>
    </w:p>
    <w:p w:rsidR="00140555" w:rsidRPr="004C5E07" w:rsidRDefault="00140555">
      <w:pPr>
        <w:widowControl w:val="0"/>
      </w:pPr>
    </w:p>
    <w:p w:rsidR="00E248C8" w:rsidRPr="004C5E07" w:rsidRDefault="00E248C8" w:rsidP="00812F93">
      <w:pPr>
        <w:pStyle w:val="Titolo1"/>
        <w:keepNext/>
        <w:widowControl w:val="0"/>
        <w:ind w:left="567" w:hanging="567"/>
        <w:rPr>
          <w:b/>
        </w:rPr>
      </w:pPr>
      <w:r w:rsidRPr="004C5E07">
        <w:rPr>
          <w:b/>
        </w:rPr>
        <w:t>Rafforzare la cooperazione transfrontaliera: necessità di un migliore quadro normativo?</w:t>
      </w:r>
    </w:p>
    <w:p w:rsidR="00E248C8" w:rsidRPr="004C5E07" w:rsidRDefault="00E248C8" w:rsidP="00812F93">
      <w:pPr>
        <w:keepNext/>
        <w:widowControl w:val="0"/>
        <w:ind w:left="567"/>
        <w:rPr>
          <w:rFonts w:eastAsiaTheme="minorHAnsi"/>
        </w:rPr>
      </w:pPr>
      <w:r w:rsidRPr="004C5E07">
        <w:t>consultazione da parte della presidenza lussemburghese</w:t>
      </w:r>
      <w:r w:rsidR="009E4F32" w:rsidRPr="004C5E07">
        <w:t>(art. 41, lettera b), punto i) del RI),</w:t>
      </w:r>
      <w:r w:rsidR="00CF7AA4" w:rsidRPr="004C5E07">
        <w:br/>
      </w:r>
      <w:r w:rsidRPr="004C5E07">
        <w:t>COR-2015-04286-00-00-PAC-TRA - COTER-VI/007</w:t>
      </w:r>
    </w:p>
    <w:p w:rsidR="00E248C8" w:rsidRPr="004C5E07" w:rsidRDefault="00CD45FB" w:rsidP="00CD45FB">
      <w:pPr>
        <w:widowControl w:val="0"/>
        <w:ind w:left="567"/>
      </w:pPr>
      <w:r w:rsidRPr="004C5E07">
        <w:t>Relatore</w:t>
      </w:r>
      <w:r w:rsidR="00E248C8" w:rsidRPr="004C5E07">
        <w:t xml:space="preserve"> generale: </w:t>
      </w:r>
      <w:r w:rsidR="00E248C8" w:rsidRPr="004C5E07">
        <w:rPr>
          <w:b/>
        </w:rPr>
        <w:t xml:space="preserve">Nikola </w:t>
      </w:r>
      <w:proofErr w:type="spellStart"/>
      <w:r w:rsidR="00E248C8" w:rsidRPr="004C5E07">
        <w:rPr>
          <w:b/>
        </w:rPr>
        <w:t>Dobroslavić</w:t>
      </w:r>
      <w:proofErr w:type="spellEnd"/>
      <w:r w:rsidR="00E248C8" w:rsidRPr="004C5E07">
        <w:t xml:space="preserve"> (prefetto della provincia Raguseo-</w:t>
      </w:r>
      <w:proofErr w:type="spellStart"/>
      <w:r w:rsidR="00E248C8" w:rsidRPr="004C5E07">
        <w:t>Narentana</w:t>
      </w:r>
      <w:proofErr w:type="spellEnd"/>
      <w:r w:rsidR="00E248C8" w:rsidRPr="004C5E07">
        <w:t>, Croazia/PPE)</w:t>
      </w:r>
    </w:p>
    <w:p w:rsidR="00CF7AA4" w:rsidRPr="004C5E07" w:rsidRDefault="00CF7AA4" w:rsidP="00CF7AA4">
      <w:pPr>
        <w:keepNext/>
        <w:keepLines/>
        <w:widowControl w:val="0"/>
      </w:pPr>
    </w:p>
    <w:p w:rsidR="00CF7AA4" w:rsidRPr="004C5E07" w:rsidRDefault="00CF7AA4" w:rsidP="00CF7AA4">
      <w:pPr>
        <w:keepNext/>
        <w:keepLines/>
        <w:widowControl w:val="0"/>
        <w:rPr>
          <w:b/>
        </w:rPr>
      </w:pPr>
      <w:r w:rsidRPr="004C5E07">
        <w:rPr>
          <w:b/>
        </w:rPr>
        <w:t>Ore 17.00</w:t>
      </w:r>
    </w:p>
    <w:p w:rsidR="00CF7AA4" w:rsidRPr="004C5E07" w:rsidRDefault="00CF7AA4" w:rsidP="00CF7AA4">
      <w:pPr>
        <w:keepNext/>
        <w:keepLines/>
        <w:widowControl w:val="0"/>
        <w:rPr>
          <w:b/>
        </w:rPr>
      </w:pPr>
    </w:p>
    <w:p w:rsidR="00CF7AA4" w:rsidRPr="004C5E07" w:rsidRDefault="00CF7AA4" w:rsidP="008A0468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 xml:space="preserve">Intervento di Phil </w:t>
      </w:r>
      <w:proofErr w:type="spellStart"/>
      <w:r w:rsidRPr="004C5E07">
        <w:rPr>
          <w:b/>
        </w:rPr>
        <w:t>Hogan</w:t>
      </w:r>
      <w:proofErr w:type="spellEnd"/>
      <w:r w:rsidRPr="004C5E07">
        <w:rPr>
          <w:b/>
        </w:rPr>
        <w:t>, Commissario europeo per l'Agricoltura e lo sviluppo rurale sulla semplificazione della politica agricola comune (PAC)</w:t>
      </w:r>
      <w:r w:rsidRPr="004C5E07">
        <w:rPr>
          <w:b/>
        </w:rPr>
        <w:br/>
      </w:r>
      <w:r w:rsidRPr="004C5E07">
        <w:t xml:space="preserve">(COR-2015-04543-01-00-PSP-TRA) </w:t>
      </w:r>
    </w:p>
    <w:p w:rsidR="00CF7AA4" w:rsidRPr="004C5E07" w:rsidRDefault="00CF7AA4" w:rsidP="008A0468">
      <w:pPr>
        <w:widowControl w:val="0"/>
        <w:ind w:firstLine="567"/>
      </w:pPr>
      <w:r w:rsidRPr="004C5E07">
        <w:rPr>
          <w:i/>
        </w:rPr>
        <w:t>Dibattito</w:t>
      </w:r>
    </w:p>
    <w:p w:rsidR="00CF7AA4" w:rsidRPr="004C5E07" w:rsidRDefault="00CF7AA4" w:rsidP="008A0468">
      <w:pPr>
        <w:widowControl w:val="0"/>
      </w:pPr>
    </w:p>
    <w:p w:rsidR="00CF7AA4" w:rsidRPr="004C5E07" w:rsidRDefault="00CF7AA4" w:rsidP="008A0468">
      <w:pPr>
        <w:widowControl w:val="0"/>
        <w:rPr>
          <w:b/>
        </w:rPr>
      </w:pPr>
      <w:r w:rsidRPr="004C5E07">
        <w:rPr>
          <w:b/>
        </w:rPr>
        <w:tab/>
      </w:r>
      <w:r w:rsidRPr="004C5E07">
        <w:rPr>
          <w:b/>
        </w:rPr>
        <w:tab/>
      </w:r>
      <w:r w:rsidRPr="004C5E07">
        <w:rPr>
          <w:rFonts w:eastAsiaTheme="minorHAnsi"/>
          <w:b/>
        </w:rPr>
        <w:t>ESAME E ADOZIONE DEI PARERI</w:t>
      </w:r>
    </w:p>
    <w:p w:rsidR="00CF7AA4" w:rsidRPr="004C5E07" w:rsidRDefault="00CF7AA4" w:rsidP="008A0468">
      <w:pPr>
        <w:widowControl w:val="0"/>
      </w:pPr>
    </w:p>
    <w:p w:rsidR="00CF7AA4" w:rsidRPr="004C5E07" w:rsidRDefault="00CF7AA4" w:rsidP="008A0468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La semplificazione della politica agricola comune (PAC)</w:t>
      </w:r>
      <w:r w:rsidRPr="004C5E07">
        <w:rPr>
          <w:rStyle w:val="Rimandonotaapidipagina"/>
          <w:b/>
        </w:rPr>
        <w:footnoteReference w:id="1"/>
      </w:r>
    </w:p>
    <w:p w:rsidR="00CF7AA4" w:rsidRPr="004C5E07" w:rsidRDefault="00CF7AA4" w:rsidP="008A0468">
      <w:pPr>
        <w:widowControl w:val="0"/>
        <w:ind w:left="567"/>
      </w:pPr>
      <w:r w:rsidRPr="004C5E07">
        <w:t>Parere di iniziativa</w:t>
      </w:r>
    </w:p>
    <w:p w:rsidR="00CF7AA4" w:rsidRPr="004C5E07" w:rsidRDefault="00CF7AA4" w:rsidP="008A0468">
      <w:pPr>
        <w:widowControl w:val="0"/>
        <w:ind w:left="567"/>
      </w:pPr>
      <w:r w:rsidRPr="004C5E07">
        <w:t>COR-2015-02798-00-00-PAC-TRA–NAT-VI/006</w:t>
      </w:r>
    </w:p>
    <w:p w:rsidR="00CF7AA4" w:rsidRPr="004C5E07" w:rsidRDefault="00CF7AA4" w:rsidP="008A0468">
      <w:pPr>
        <w:widowControl w:val="0"/>
        <w:ind w:left="567"/>
      </w:pPr>
      <w:r w:rsidRPr="004C5E07">
        <w:t xml:space="preserve">Relatore: </w:t>
      </w:r>
      <w:r w:rsidRPr="004C5E07">
        <w:rPr>
          <w:b/>
        </w:rPr>
        <w:t>Anthony Gerard Buchanan</w:t>
      </w:r>
      <w:r w:rsidRPr="004C5E07">
        <w:t xml:space="preserve"> (membro del consiglio dell'East </w:t>
      </w:r>
      <w:proofErr w:type="spellStart"/>
      <w:r w:rsidRPr="004C5E07">
        <w:t>Renfrewshire</w:t>
      </w:r>
      <w:proofErr w:type="spellEnd"/>
      <w:r w:rsidRPr="004C5E07">
        <w:t>, Regno Unito/AE)</w:t>
      </w:r>
    </w:p>
    <w:p w:rsidR="00CF7AA4" w:rsidRPr="004C5E07" w:rsidRDefault="00CF7AA4" w:rsidP="008A0468">
      <w:pPr>
        <w:widowControl w:val="0"/>
        <w:ind w:left="567"/>
      </w:pPr>
    </w:p>
    <w:p w:rsidR="00CF7AA4" w:rsidRPr="004C5E07" w:rsidRDefault="00CF7AA4" w:rsidP="008A0468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lastRenderedPageBreak/>
        <w:t>Il futuro dell'acquacoltura europea</w:t>
      </w:r>
    </w:p>
    <w:p w:rsidR="00CF7AA4" w:rsidRPr="004C5E07" w:rsidRDefault="00CF7AA4" w:rsidP="008A0468">
      <w:pPr>
        <w:widowControl w:val="0"/>
        <w:ind w:left="567"/>
      </w:pPr>
      <w:r w:rsidRPr="004C5E07">
        <w:t>Parere di iniziativa</w:t>
      </w:r>
    </w:p>
    <w:p w:rsidR="00CF7AA4" w:rsidRPr="004C5E07" w:rsidRDefault="00CF7AA4" w:rsidP="008A0468">
      <w:pPr>
        <w:widowControl w:val="0"/>
        <w:ind w:left="567"/>
      </w:pPr>
      <w:r w:rsidRPr="004C5E07">
        <w:t>COR-2015-02712-00-00-PAC-TRA–NAT-VI/002</w:t>
      </w:r>
    </w:p>
    <w:p w:rsidR="00CF7AA4" w:rsidRPr="004C5E07" w:rsidRDefault="00CF7AA4" w:rsidP="008A0468">
      <w:pPr>
        <w:widowControl w:val="0"/>
        <w:ind w:left="567"/>
      </w:pPr>
      <w:r w:rsidRPr="004C5E07">
        <w:t xml:space="preserve">Relatore: </w:t>
      </w:r>
      <w:proofErr w:type="spellStart"/>
      <w:r w:rsidRPr="004C5E07">
        <w:rPr>
          <w:b/>
        </w:rPr>
        <w:t>Jesús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Gamallo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Aller</w:t>
      </w:r>
      <w:proofErr w:type="spellEnd"/>
      <w:r w:rsidRPr="004C5E07">
        <w:t xml:space="preserve"> (direttore generale per le Relazioni esterne e con l'Unione europea, governo regionale della Galizia, Spagna/PPE) </w:t>
      </w:r>
    </w:p>
    <w:p w:rsidR="00CF7AA4" w:rsidRPr="004C5E07" w:rsidRDefault="00CF7AA4" w:rsidP="008A0468">
      <w:pPr>
        <w:widowControl w:val="0"/>
        <w:ind w:left="567"/>
        <w:rPr>
          <w:rFonts w:eastAsiaTheme="minorHAnsi"/>
        </w:rPr>
      </w:pPr>
    </w:p>
    <w:p w:rsidR="00CF7AA4" w:rsidRPr="004C5E07" w:rsidRDefault="00CF7AA4" w:rsidP="008A0468">
      <w:pPr>
        <w:pStyle w:val="Titolo1"/>
        <w:widowControl w:val="0"/>
        <w:ind w:left="567" w:hanging="567"/>
      </w:pPr>
      <w:r w:rsidRPr="004C5E07">
        <w:rPr>
          <w:b/>
        </w:rPr>
        <w:t>Il processo decisionale in tema di alimenti e mangimi geneticamente modificati</w:t>
      </w:r>
      <w:r w:rsidRPr="004C5E07">
        <w:rPr>
          <w:rStyle w:val="Rimandonotaapidipagina"/>
        </w:rPr>
        <w:footnoteReference w:id="2"/>
      </w:r>
    </w:p>
    <w:p w:rsidR="00CF7AA4" w:rsidRPr="004C5E07" w:rsidRDefault="00CF7AA4" w:rsidP="008A0468">
      <w:pPr>
        <w:widowControl w:val="0"/>
        <w:ind w:left="567"/>
      </w:pPr>
      <w:r w:rsidRPr="004C5E07">
        <w:t>Comunicazione della Commissione al Parlamento europeo, al Consiglio, al Comitato economico e sociale europeo e al Comitato delle regioni</w:t>
      </w:r>
    </w:p>
    <w:p w:rsidR="00CF7AA4" w:rsidRPr="004C5E07" w:rsidRDefault="00CF7AA4" w:rsidP="008A0468">
      <w:pPr>
        <w:pStyle w:val="DataStyle"/>
        <w:spacing w:line="288" w:lineRule="auto"/>
        <w:ind w:left="567"/>
        <w:jc w:val="both"/>
        <w:rPr>
          <w:color w:val="auto"/>
          <w:sz w:val="22"/>
          <w:szCs w:val="22"/>
        </w:rPr>
      </w:pPr>
      <w:r w:rsidRPr="004C5E07">
        <w:rPr>
          <w:color w:val="auto"/>
          <w:sz w:val="22"/>
        </w:rPr>
        <w:t xml:space="preserve">COM (2015) 176 </w:t>
      </w:r>
      <w:proofErr w:type="spellStart"/>
      <w:r w:rsidRPr="004C5E07">
        <w:rPr>
          <w:color w:val="auto"/>
          <w:sz w:val="22"/>
        </w:rPr>
        <w:t>final</w:t>
      </w:r>
      <w:proofErr w:type="spellEnd"/>
      <w:r w:rsidRPr="004C5E07">
        <w:rPr>
          <w:color w:val="auto"/>
          <w:sz w:val="22"/>
        </w:rPr>
        <w:t xml:space="preserve"> </w:t>
      </w:r>
    </w:p>
    <w:p w:rsidR="00CF7AA4" w:rsidRPr="004C5E07" w:rsidRDefault="00CF7AA4" w:rsidP="00CF7AA4">
      <w:pPr>
        <w:pStyle w:val="DataStyle"/>
        <w:keepNext/>
        <w:keepLines/>
        <w:spacing w:line="288" w:lineRule="auto"/>
        <w:ind w:left="567"/>
        <w:jc w:val="both"/>
        <w:rPr>
          <w:color w:val="auto"/>
          <w:sz w:val="22"/>
          <w:szCs w:val="22"/>
        </w:rPr>
      </w:pPr>
      <w:r w:rsidRPr="004C5E07">
        <w:rPr>
          <w:color w:val="auto"/>
          <w:sz w:val="22"/>
        </w:rPr>
        <w:t>Proposta di regolamento del Parlamento europeo e del Consiglio</w:t>
      </w:r>
    </w:p>
    <w:p w:rsidR="00CF7AA4" w:rsidRPr="004C5E07" w:rsidRDefault="00CF7AA4" w:rsidP="00CF7AA4">
      <w:pPr>
        <w:pStyle w:val="DataStyle"/>
        <w:keepNext/>
        <w:keepLines/>
        <w:spacing w:line="288" w:lineRule="auto"/>
        <w:ind w:left="567"/>
        <w:jc w:val="both"/>
        <w:rPr>
          <w:color w:val="auto"/>
          <w:sz w:val="22"/>
          <w:szCs w:val="22"/>
        </w:rPr>
      </w:pPr>
      <w:r w:rsidRPr="004C5E07">
        <w:rPr>
          <w:color w:val="auto"/>
          <w:sz w:val="22"/>
        </w:rPr>
        <w:t xml:space="preserve">COM(2015) 177 </w:t>
      </w:r>
      <w:proofErr w:type="spellStart"/>
      <w:r w:rsidRPr="004C5E07">
        <w:rPr>
          <w:color w:val="auto"/>
          <w:sz w:val="22"/>
        </w:rPr>
        <w:t>final</w:t>
      </w:r>
      <w:proofErr w:type="spellEnd"/>
      <w:r w:rsidRPr="004C5E07">
        <w:rPr>
          <w:color w:val="auto"/>
          <w:sz w:val="22"/>
        </w:rPr>
        <w:t xml:space="preserve"> – 2015/0093 (COD)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>COR-2015-03636-00-00-PA-TRA - NAT-VI/003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 xml:space="preserve">Relatore: </w:t>
      </w:r>
      <w:r w:rsidRPr="004C5E07">
        <w:rPr>
          <w:b/>
        </w:rPr>
        <w:t xml:space="preserve">Mark </w:t>
      </w:r>
      <w:proofErr w:type="spellStart"/>
      <w:r w:rsidRPr="004C5E07">
        <w:rPr>
          <w:b/>
        </w:rPr>
        <w:t>Weinmeister</w:t>
      </w:r>
      <w:proofErr w:type="spellEnd"/>
      <w:r w:rsidRPr="004C5E07">
        <w:t xml:space="preserve"> (segretario di Stato per gli affari europei del </w:t>
      </w:r>
      <w:r w:rsidRPr="004C5E07">
        <w:rPr>
          <w:i/>
        </w:rPr>
        <w:t>Land</w:t>
      </w:r>
      <w:r w:rsidRPr="004C5E07">
        <w:t xml:space="preserve"> Assia, Germania/PPE)</w:t>
      </w:r>
    </w:p>
    <w:p w:rsidR="00935BC5" w:rsidRPr="004C5E07" w:rsidRDefault="00935BC5">
      <w:pPr>
        <w:widowControl w:val="0"/>
      </w:pPr>
    </w:p>
    <w:p w:rsidR="00CF7AA4" w:rsidRPr="004C5E07" w:rsidRDefault="00CF7AA4" w:rsidP="00CF7AA4">
      <w:pPr>
        <w:pStyle w:val="Titolo1"/>
        <w:keepNext/>
        <w:keepLines/>
        <w:widowControl w:val="0"/>
        <w:ind w:left="567" w:hanging="567"/>
        <w:rPr>
          <w:rFonts w:eastAsiaTheme="minorHAnsi"/>
          <w:b/>
        </w:rPr>
      </w:pPr>
      <w:r w:rsidRPr="004C5E07">
        <w:rPr>
          <w:rFonts w:eastAsiaTheme="minorHAnsi"/>
          <w:b/>
        </w:rPr>
        <w:t xml:space="preserve">Intervento di </w:t>
      </w:r>
      <w:proofErr w:type="spellStart"/>
      <w:r w:rsidRPr="004C5E07">
        <w:rPr>
          <w:rFonts w:eastAsiaTheme="minorHAnsi"/>
          <w:b/>
        </w:rPr>
        <w:t>Günther</w:t>
      </w:r>
      <w:proofErr w:type="spellEnd"/>
      <w:r w:rsidRPr="004C5E07">
        <w:rPr>
          <w:rFonts w:eastAsiaTheme="minorHAnsi"/>
          <w:b/>
        </w:rPr>
        <w:t xml:space="preserve"> H. </w:t>
      </w:r>
      <w:proofErr w:type="spellStart"/>
      <w:r w:rsidRPr="004C5E07">
        <w:rPr>
          <w:rFonts w:eastAsiaTheme="minorHAnsi"/>
          <w:b/>
        </w:rPr>
        <w:t>Oettinger</w:t>
      </w:r>
      <w:proofErr w:type="spellEnd"/>
      <w:r w:rsidRPr="004C5E07">
        <w:rPr>
          <w:rFonts w:eastAsiaTheme="minorHAnsi"/>
          <w:b/>
        </w:rPr>
        <w:t>, commissario europeo per l’Economia e la società digitali</w:t>
      </w:r>
      <w:r w:rsidRPr="004C5E07">
        <w:t xml:space="preserve"> (COR- 2015-04543-02-00-PSP-TRA)</w:t>
      </w:r>
    </w:p>
    <w:p w:rsidR="00CF7AA4" w:rsidRPr="004C5E07" w:rsidRDefault="00CF7AA4" w:rsidP="00CF7AA4">
      <w:pPr>
        <w:keepNext/>
        <w:keepLines/>
        <w:widowControl w:val="0"/>
        <w:ind w:firstLine="567"/>
        <w:rPr>
          <w:rFonts w:eastAsiaTheme="minorHAnsi"/>
        </w:rPr>
      </w:pPr>
      <w:r w:rsidRPr="004C5E07">
        <w:t>Dibattito</w:t>
      </w:r>
    </w:p>
    <w:p w:rsidR="00CF7AA4" w:rsidRPr="004C5E07" w:rsidRDefault="00CF7AA4" w:rsidP="00CF7AA4">
      <w:pPr>
        <w:keepNext/>
        <w:keepLines/>
        <w:widowControl w:val="0"/>
        <w:rPr>
          <w:rFonts w:eastAsiaTheme="minorHAnsi"/>
        </w:rPr>
      </w:pPr>
    </w:p>
    <w:p w:rsidR="00CF7AA4" w:rsidRPr="004C5E07" w:rsidRDefault="00CF7AA4" w:rsidP="00CF7AA4">
      <w:pPr>
        <w:pStyle w:val="Titolo1"/>
        <w:keepNext/>
        <w:keepLines/>
        <w:widowControl w:val="0"/>
        <w:numPr>
          <w:ilvl w:val="0"/>
          <w:numId w:val="0"/>
        </w:numPr>
        <w:tabs>
          <w:tab w:val="left" w:pos="1418"/>
        </w:tabs>
        <w:rPr>
          <w:rFonts w:eastAsiaTheme="minorHAnsi"/>
          <w:b/>
        </w:rPr>
      </w:pPr>
      <w:r w:rsidRPr="004C5E07">
        <w:tab/>
      </w:r>
      <w:r w:rsidRPr="004C5E07">
        <w:rPr>
          <w:b/>
        </w:rPr>
        <w:t>ESAME E ADOZIONE DEI PARERI</w:t>
      </w:r>
    </w:p>
    <w:p w:rsidR="00CF7AA4" w:rsidRPr="004C5E07" w:rsidRDefault="00CF7AA4" w:rsidP="00CF7AA4">
      <w:pPr>
        <w:keepNext/>
        <w:keepLines/>
        <w:widowControl w:val="0"/>
        <w:rPr>
          <w:rFonts w:eastAsiaTheme="minorHAnsi"/>
        </w:rPr>
      </w:pPr>
    </w:p>
    <w:p w:rsidR="00CF7AA4" w:rsidRPr="004C5E07" w:rsidRDefault="00CF7AA4" w:rsidP="00CF7AA4">
      <w:pPr>
        <w:pStyle w:val="Titolo1"/>
        <w:keepNext/>
        <w:keepLines/>
        <w:widowControl w:val="0"/>
        <w:ind w:left="567" w:hanging="567"/>
        <w:rPr>
          <w:b/>
        </w:rPr>
      </w:pPr>
      <w:r w:rsidRPr="004C5E07">
        <w:rPr>
          <w:b/>
        </w:rPr>
        <w:t>Mercato unico digitale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>Parere di iniziativa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>Comunicazione della Commissione al Parlamento europeo, al Consiglio, al Comitato economico e sociale europeo e al Comitato delle regioni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 xml:space="preserve">COM(2015) 192 </w:t>
      </w:r>
      <w:proofErr w:type="spellStart"/>
      <w:r w:rsidRPr="004C5E07">
        <w:t>final</w:t>
      </w:r>
      <w:proofErr w:type="spellEnd"/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>COR-2015-02646-00-01-PAC-TRA-SEDEC-VI/005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 xml:space="preserve">Relatrice: </w:t>
      </w:r>
      <w:proofErr w:type="spellStart"/>
      <w:r w:rsidRPr="004C5E07">
        <w:rPr>
          <w:b/>
        </w:rPr>
        <w:t>Helma</w:t>
      </w:r>
      <w:proofErr w:type="spellEnd"/>
      <w:r w:rsidRPr="004C5E07">
        <w:rPr>
          <w:b/>
        </w:rPr>
        <w:t xml:space="preserve"> Kuhn-</w:t>
      </w:r>
      <w:proofErr w:type="spellStart"/>
      <w:r w:rsidRPr="004C5E07">
        <w:rPr>
          <w:b/>
        </w:rPr>
        <w:t>Theis</w:t>
      </w:r>
      <w:proofErr w:type="spellEnd"/>
      <w:r w:rsidRPr="004C5E07">
        <w:t xml:space="preserve"> (consigliere comunale di </w:t>
      </w:r>
      <w:proofErr w:type="spellStart"/>
      <w:r w:rsidRPr="004C5E07">
        <w:t>Weiskirchen</w:t>
      </w:r>
      <w:proofErr w:type="spellEnd"/>
      <w:r w:rsidRPr="004C5E07">
        <w:t>, Germania/PPE)</w:t>
      </w:r>
    </w:p>
    <w:p w:rsidR="00CF7AA4" w:rsidRPr="004C5E07" w:rsidRDefault="00CF7AA4" w:rsidP="00CF7AA4">
      <w:pPr>
        <w:keepNext/>
        <w:keepLines/>
        <w:widowControl w:val="0"/>
        <w:ind w:left="567"/>
      </w:pPr>
    </w:p>
    <w:p w:rsidR="00CF7AA4" w:rsidRPr="004C5E07" w:rsidRDefault="00CF7AA4" w:rsidP="00CF7AA4">
      <w:pPr>
        <w:pStyle w:val="Titolo1"/>
        <w:keepNext/>
        <w:keepLines/>
        <w:widowControl w:val="0"/>
        <w:ind w:left="567" w:hanging="567"/>
        <w:rPr>
          <w:b/>
        </w:rPr>
      </w:pPr>
      <w:r w:rsidRPr="004C5E07">
        <w:rPr>
          <w:b/>
        </w:rPr>
        <w:t>Revisione della direttiva sui servizi di media audiovisivi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>Parere di iniziativa</w:t>
      </w:r>
    </w:p>
    <w:p w:rsidR="00CF7AA4" w:rsidRPr="004C5E07" w:rsidRDefault="00CF7AA4" w:rsidP="00CF7AA4">
      <w:pPr>
        <w:keepNext/>
        <w:keepLines/>
        <w:widowControl w:val="0"/>
        <w:ind w:left="567"/>
      </w:pPr>
      <w:r w:rsidRPr="004C5E07">
        <w:t>COR-2015-01690-00-00-PAC-TRA-SEDEC-VI/003</w:t>
      </w:r>
    </w:p>
    <w:p w:rsidR="00CF7AA4" w:rsidRPr="004C5E07" w:rsidRDefault="00CF7AA4" w:rsidP="008A0468">
      <w:pPr>
        <w:widowControl w:val="0"/>
        <w:ind w:left="567"/>
      </w:pPr>
      <w:r w:rsidRPr="004C5E07">
        <w:t xml:space="preserve">Relatore: </w:t>
      </w:r>
      <w:r w:rsidRPr="004C5E07">
        <w:rPr>
          <w:b/>
        </w:rPr>
        <w:t>Jean-François Istasse</w:t>
      </w:r>
      <w:r w:rsidRPr="004C5E07">
        <w:t xml:space="preserve"> (consigliere comunale di </w:t>
      </w:r>
      <w:proofErr w:type="spellStart"/>
      <w:r w:rsidRPr="004C5E07">
        <w:t>Verviers</w:t>
      </w:r>
      <w:proofErr w:type="spellEnd"/>
      <w:r w:rsidRPr="004C5E07">
        <w:t>, Belgio/PSE)</w:t>
      </w:r>
    </w:p>
    <w:p w:rsidR="00CF7AA4" w:rsidRPr="004C5E07" w:rsidRDefault="00CF7AA4">
      <w:pPr>
        <w:widowControl w:val="0"/>
      </w:pPr>
    </w:p>
    <w:p w:rsidR="006A6222" w:rsidRPr="004C5E07" w:rsidRDefault="006A6222">
      <w:pPr>
        <w:pStyle w:val="Titolo1"/>
        <w:widowControl w:val="0"/>
        <w:numPr>
          <w:ilvl w:val="0"/>
          <w:numId w:val="0"/>
        </w:numPr>
        <w:tabs>
          <w:tab w:val="left" w:pos="1418"/>
        </w:tabs>
        <w:rPr>
          <w:b/>
        </w:rPr>
      </w:pPr>
      <w:r w:rsidRPr="004C5E07">
        <w:rPr>
          <w:b/>
        </w:rPr>
        <w:t>Ore 21.00</w:t>
      </w:r>
      <w:r w:rsidRPr="004C5E07">
        <w:tab/>
      </w:r>
      <w:r w:rsidRPr="004C5E07">
        <w:rPr>
          <w:b/>
        </w:rPr>
        <w:t>SOSPENSIONE DEI LAVORI</w:t>
      </w:r>
    </w:p>
    <w:p w:rsidR="00DD54D2" w:rsidRPr="004C5E07" w:rsidRDefault="00DD54D2">
      <w:pPr>
        <w:widowControl w:val="0"/>
      </w:pPr>
    </w:p>
    <w:p w:rsidR="008A0468" w:rsidRPr="004C5E07" w:rsidRDefault="008A0468">
      <w:pPr>
        <w:widowControl w:val="0"/>
      </w:pPr>
    </w:p>
    <w:p w:rsidR="006A6222" w:rsidRPr="004C5E07" w:rsidRDefault="00645F05" w:rsidP="008A0468">
      <w:pPr>
        <w:keepNext/>
        <w:keepLines/>
        <w:widowControl w:val="0"/>
        <w:rPr>
          <w:b/>
        </w:rPr>
      </w:pPr>
      <w:r w:rsidRPr="004C5E07">
        <w:rPr>
          <w:b/>
        </w:rPr>
        <w:lastRenderedPageBreak/>
        <w:t>Mercoledì 14 ottobre 2015</w:t>
      </w:r>
    </w:p>
    <w:p w:rsidR="006A6222" w:rsidRPr="004C5E07" w:rsidRDefault="006A6222" w:rsidP="008A0468">
      <w:pPr>
        <w:keepNext/>
        <w:keepLines/>
        <w:widowControl w:val="0"/>
      </w:pPr>
    </w:p>
    <w:p w:rsidR="00933FBF" w:rsidRPr="004C5E07" w:rsidRDefault="00933FBF" w:rsidP="008A0468">
      <w:pPr>
        <w:pStyle w:val="Titolo1"/>
        <w:keepNext/>
        <w:keepLines/>
        <w:widowControl w:val="0"/>
        <w:numPr>
          <w:ilvl w:val="0"/>
          <w:numId w:val="0"/>
        </w:numPr>
        <w:tabs>
          <w:tab w:val="left" w:pos="1418"/>
        </w:tabs>
        <w:rPr>
          <w:b/>
        </w:rPr>
      </w:pPr>
      <w:r w:rsidRPr="004C5E07">
        <w:rPr>
          <w:b/>
        </w:rPr>
        <w:t>Ore 9.00</w:t>
      </w:r>
      <w:r w:rsidRPr="004C5E07">
        <w:tab/>
      </w:r>
      <w:r w:rsidRPr="004C5E07">
        <w:rPr>
          <w:b/>
        </w:rPr>
        <w:t xml:space="preserve">ESAME </w:t>
      </w:r>
      <w:r w:rsidR="00CD45FB" w:rsidRPr="004C5E07">
        <w:rPr>
          <w:b/>
        </w:rPr>
        <w:t>E</w:t>
      </w:r>
      <w:r w:rsidRPr="004C5E07">
        <w:rPr>
          <w:b/>
        </w:rPr>
        <w:t xml:space="preserve"> ADOZIONE DEI PARERI</w:t>
      </w:r>
    </w:p>
    <w:p w:rsidR="002275A8" w:rsidRPr="004C5E07" w:rsidRDefault="002275A8" w:rsidP="008A0468">
      <w:pPr>
        <w:keepNext/>
        <w:keepLines/>
        <w:widowControl w:val="0"/>
      </w:pPr>
    </w:p>
    <w:p w:rsidR="008E147A" w:rsidRPr="004C5E07" w:rsidRDefault="008E147A" w:rsidP="008A0468">
      <w:pPr>
        <w:pStyle w:val="Titolo1"/>
        <w:keepNext/>
        <w:keepLines/>
        <w:widowControl w:val="0"/>
        <w:ind w:left="567" w:hanging="567"/>
        <w:rPr>
          <w:b/>
        </w:rPr>
      </w:pPr>
      <w:r w:rsidRPr="004C5E07">
        <w:rPr>
          <w:b/>
        </w:rPr>
        <w:t>Strumenti finanziari a sostegno dello sviluppo territoriale</w:t>
      </w:r>
    </w:p>
    <w:p w:rsidR="008E147A" w:rsidRPr="004C5E07" w:rsidRDefault="008E147A" w:rsidP="008A0468">
      <w:pPr>
        <w:keepNext/>
        <w:keepLines/>
        <w:widowControl w:val="0"/>
        <w:ind w:left="567"/>
      </w:pPr>
      <w:r w:rsidRPr="004C5E07">
        <w:t>Parere di iniziativa</w:t>
      </w:r>
    </w:p>
    <w:p w:rsidR="008E147A" w:rsidRPr="004C5E07" w:rsidRDefault="008E147A" w:rsidP="008A0468">
      <w:pPr>
        <w:keepNext/>
        <w:keepLines/>
        <w:widowControl w:val="0"/>
        <w:ind w:left="567"/>
      </w:pPr>
      <w:r w:rsidRPr="004C5E07">
        <w:t>COR-2015-01772-00-00-PAC-TRA-COTER-VI/005</w:t>
      </w:r>
    </w:p>
    <w:p w:rsidR="008E147A" w:rsidRPr="004C5E07" w:rsidRDefault="00CD45FB" w:rsidP="008A0468">
      <w:pPr>
        <w:keepNext/>
        <w:keepLines/>
        <w:widowControl w:val="0"/>
        <w:ind w:left="567"/>
      </w:pPr>
      <w:r w:rsidRPr="004C5E07">
        <w:t>Relatore</w:t>
      </w:r>
      <w:r w:rsidR="008E147A" w:rsidRPr="004C5E07">
        <w:t xml:space="preserve">: </w:t>
      </w:r>
      <w:r w:rsidR="008E147A" w:rsidRPr="004C5E07">
        <w:rPr>
          <w:b/>
        </w:rPr>
        <w:t xml:space="preserve">Adam </w:t>
      </w:r>
      <w:proofErr w:type="spellStart"/>
      <w:r w:rsidR="008E147A" w:rsidRPr="004C5E07">
        <w:rPr>
          <w:b/>
        </w:rPr>
        <w:t>Struzik</w:t>
      </w:r>
      <w:proofErr w:type="spellEnd"/>
      <w:r w:rsidR="008E147A" w:rsidRPr="004C5E07">
        <w:t xml:space="preserve"> (membro del consiglio regionale della </w:t>
      </w:r>
      <w:proofErr w:type="spellStart"/>
      <w:r w:rsidR="008E147A" w:rsidRPr="004C5E07">
        <w:t>Masovia</w:t>
      </w:r>
      <w:proofErr w:type="spellEnd"/>
      <w:r w:rsidR="008E147A" w:rsidRPr="004C5E07">
        <w:t>, Polonia/PPE)</w:t>
      </w:r>
    </w:p>
    <w:p w:rsidR="008E147A" w:rsidRPr="004C5E07" w:rsidRDefault="008E147A" w:rsidP="00812F93">
      <w:pPr>
        <w:widowControl w:val="0"/>
        <w:ind w:left="567"/>
      </w:pPr>
    </w:p>
    <w:p w:rsidR="008E147A" w:rsidRPr="004C5E07" w:rsidRDefault="008E147A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Progetto di bilancio per l'esercizio 2016</w:t>
      </w:r>
    </w:p>
    <w:p w:rsidR="008E147A" w:rsidRPr="004C5E07" w:rsidRDefault="008E147A" w:rsidP="00812F93">
      <w:pPr>
        <w:widowControl w:val="0"/>
        <w:ind w:left="567"/>
      </w:pPr>
      <w:r w:rsidRPr="004C5E07">
        <w:t>Parere di iniziativa</w:t>
      </w:r>
    </w:p>
    <w:p w:rsidR="008E147A" w:rsidRPr="004C5E07" w:rsidRDefault="008E147A" w:rsidP="00812F93">
      <w:pPr>
        <w:widowControl w:val="0"/>
        <w:ind w:left="567"/>
      </w:pPr>
      <w:r w:rsidRPr="004C5E07">
        <w:t>COR-2015-03219-00-00-PAC-TRA-COTER-VI/006</w:t>
      </w:r>
    </w:p>
    <w:p w:rsidR="008E147A" w:rsidRPr="004C5E07" w:rsidRDefault="00CD45FB" w:rsidP="00812F93">
      <w:pPr>
        <w:widowControl w:val="0"/>
        <w:ind w:left="567"/>
      </w:pPr>
      <w:r w:rsidRPr="004C5E07">
        <w:t>Relatore</w:t>
      </w:r>
      <w:r w:rsidR="008E147A" w:rsidRPr="004C5E07">
        <w:t xml:space="preserve">: </w:t>
      </w:r>
      <w:r w:rsidR="008E147A" w:rsidRPr="004C5E07">
        <w:rPr>
          <w:b/>
        </w:rPr>
        <w:t xml:space="preserve">Uno </w:t>
      </w:r>
      <w:proofErr w:type="spellStart"/>
      <w:r w:rsidR="008E147A" w:rsidRPr="004C5E07">
        <w:rPr>
          <w:b/>
        </w:rPr>
        <w:t>Silberg</w:t>
      </w:r>
      <w:proofErr w:type="spellEnd"/>
      <w:r w:rsidR="008E147A" w:rsidRPr="004C5E07">
        <w:t xml:space="preserve"> (membro del consiglio comunale di </w:t>
      </w:r>
      <w:proofErr w:type="spellStart"/>
      <w:r w:rsidR="008E147A" w:rsidRPr="004C5E07">
        <w:t>Kose</w:t>
      </w:r>
      <w:proofErr w:type="spellEnd"/>
      <w:r w:rsidR="008E147A" w:rsidRPr="004C5E07">
        <w:t>, Estonia/AE)</w:t>
      </w:r>
    </w:p>
    <w:p w:rsidR="008E147A" w:rsidRPr="004C5E07" w:rsidRDefault="008E147A" w:rsidP="00812F93">
      <w:pPr>
        <w:widowControl w:val="0"/>
        <w:ind w:left="567"/>
      </w:pPr>
    </w:p>
    <w:p w:rsidR="008E147A" w:rsidRPr="004C5E07" w:rsidRDefault="008E147A" w:rsidP="00812F93">
      <w:pPr>
        <w:pStyle w:val="Titolo1"/>
        <w:keepNext/>
        <w:keepLines/>
        <w:widowControl w:val="0"/>
        <w:ind w:left="567" w:hanging="567"/>
        <w:rPr>
          <w:b/>
        </w:rPr>
      </w:pPr>
      <w:r w:rsidRPr="004C5E07">
        <w:rPr>
          <w:b/>
        </w:rPr>
        <w:t>Pacchetto sulla trasparenza fiscale</w:t>
      </w:r>
      <w:r w:rsidRPr="004C5E07">
        <w:rPr>
          <w:rStyle w:val="Rimandonotaapidipagina"/>
        </w:rPr>
        <w:footnoteReference w:id="3"/>
      </w:r>
    </w:p>
    <w:p w:rsidR="008E147A" w:rsidRPr="004C5E07" w:rsidRDefault="008E147A" w:rsidP="00812F93">
      <w:pPr>
        <w:keepNext/>
        <w:keepLines/>
        <w:widowControl w:val="0"/>
        <w:ind w:left="567"/>
      </w:pPr>
      <w:r w:rsidRPr="004C5E07">
        <w:t>Parere di iniziativa</w:t>
      </w:r>
    </w:p>
    <w:p w:rsidR="008E147A" w:rsidRPr="004C5E07" w:rsidRDefault="008E147A" w:rsidP="00812F93">
      <w:pPr>
        <w:keepNext/>
        <w:keepLines/>
        <w:widowControl w:val="0"/>
        <w:ind w:left="567"/>
      </w:pPr>
      <w:r w:rsidRPr="004C5E07">
        <w:t>Proposta di direttiva del Consiglio</w:t>
      </w:r>
    </w:p>
    <w:p w:rsidR="008E147A" w:rsidRPr="004C5E07" w:rsidRDefault="008E147A" w:rsidP="00812F93">
      <w:pPr>
        <w:widowControl w:val="0"/>
        <w:ind w:left="567"/>
      </w:pPr>
      <w:r w:rsidRPr="004C5E07">
        <w:t xml:space="preserve">COM(2015) 129 </w:t>
      </w:r>
      <w:proofErr w:type="spellStart"/>
      <w:r w:rsidRPr="004C5E07">
        <w:t>final</w:t>
      </w:r>
      <w:proofErr w:type="spellEnd"/>
      <w:r w:rsidRPr="004C5E07">
        <w:t xml:space="preserve"> – 2015/0065 (CNS)</w:t>
      </w:r>
    </w:p>
    <w:p w:rsidR="008E147A" w:rsidRPr="004C5E07" w:rsidRDefault="008E147A" w:rsidP="00812F93">
      <w:pPr>
        <w:widowControl w:val="0"/>
        <w:ind w:left="567"/>
      </w:pPr>
      <w:r w:rsidRPr="004C5E07">
        <w:t xml:space="preserve">COM(2015) 135 </w:t>
      </w:r>
      <w:proofErr w:type="spellStart"/>
      <w:r w:rsidRPr="004C5E07">
        <w:t>final</w:t>
      </w:r>
      <w:proofErr w:type="spellEnd"/>
      <w:r w:rsidRPr="004C5E07">
        <w:t xml:space="preserve"> – 2015/0068 (CNS)</w:t>
      </w:r>
    </w:p>
    <w:p w:rsidR="008E147A" w:rsidRPr="004C5E07" w:rsidRDefault="008E147A" w:rsidP="00812F93">
      <w:pPr>
        <w:widowControl w:val="0"/>
        <w:ind w:left="567"/>
      </w:pPr>
      <w:r w:rsidRPr="004C5E07">
        <w:t>Comunicazione della Commissione al Parlamento europeo e al Consiglio</w:t>
      </w:r>
    </w:p>
    <w:p w:rsidR="008E147A" w:rsidRPr="004C5E07" w:rsidRDefault="008E147A" w:rsidP="00812F93">
      <w:pPr>
        <w:widowControl w:val="0"/>
        <w:ind w:left="567"/>
      </w:pPr>
      <w:r w:rsidRPr="004C5E07">
        <w:t xml:space="preserve">COM(2015) 136 </w:t>
      </w:r>
      <w:proofErr w:type="spellStart"/>
      <w:r w:rsidRPr="004C5E07">
        <w:t>final</w:t>
      </w:r>
      <w:proofErr w:type="spellEnd"/>
    </w:p>
    <w:p w:rsidR="008E147A" w:rsidRPr="004C5E07" w:rsidRDefault="008E147A" w:rsidP="00812F93">
      <w:pPr>
        <w:widowControl w:val="0"/>
        <w:ind w:left="567"/>
      </w:pPr>
      <w:r w:rsidRPr="004C5E07">
        <w:t>COR-2015-02697-00-02-PAC-TRA-ECON-VI/004</w:t>
      </w:r>
    </w:p>
    <w:p w:rsidR="008E147A" w:rsidRPr="004C5E07" w:rsidRDefault="00CD45FB" w:rsidP="00812F93">
      <w:pPr>
        <w:widowControl w:val="0"/>
        <w:ind w:left="567"/>
      </w:pPr>
      <w:r w:rsidRPr="004C5E07">
        <w:t>Relatore</w:t>
      </w:r>
      <w:r w:rsidR="008E147A" w:rsidRPr="004C5E07">
        <w:t xml:space="preserve">: </w:t>
      </w:r>
      <w:proofErr w:type="spellStart"/>
      <w:r w:rsidR="008E147A" w:rsidRPr="004C5E07">
        <w:rPr>
          <w:b/>
        </w:rPr>
        <w:t>Hicham</w:t>
      </w:r>
      <w:proofErr w:type="spellEnd"/>
      <w:r w:rsidR="008E147A" w:rsidRPr="004C5E07">
        <w:rPr>
          <w:b/>
        </w:rPr>
        <w:t xml:space="preserve"> </w:t>
      </w:r>
      <w:proofErr w:type="spellStart"/>
      <w:r w:rsidR="008E147A" w:rsidRPr="004C5E07">
        <w:rPr>
          <w:b/>
        </w:rPr>
        <w:t>Imane</w:t>
      </w:r>
      <w:proofErr w:type="spellEnd"/>
      <w:r w:rsidR="008E147A" w:rsidRPr="004C5E07">
        <w:t xml:space="preserve"> (membro del parlamento regionale vallone, Belgio/PSE)</w:t>
      </w:r>
    </w:p>
    <w:p w:rsidR="00CF7AA4" w:rsidRPr="004C5E07" w:rsidRDefault="00CF7AA4" w:rsidP="00CF7AA4">
      <w:pPr>
        <w:widowControl w:val="0"/>
        <w:rPr>
          <w:b/>
        </w:rPr>
      </w:pPr>
    </w:p>
    <w:p w:rsidR="00CF7AA4" w:rsidRPr="004C5E07" w:rsidRDefault="00CF7AA4" w:rsidP="00CF7AA4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Verso un accordo globale sul clima a Parigi</w:t>
      </w:r>
    </w:p>
    <w:p w:rsidR="00CF7AA4" w:rsidRPr="004C5E07" w:rsidRDefault="00CF7AA4" w:rsidP="00CF7AA4">
      <w:pPr>
        <w:widowControl w:val="0"/>
        <w:ind w:left="567"/>
      </w:pPr>
      <w:r w:rsidRPr="004C5E07">
        <w:t>Comunicazione della Commissione al Parlamento europeo e al Consiglio</w:t>
      </w:r>
    </w:p>
    <w:p w:rsidR="00CF7AA4" w:rsidRPr="004C5E07" w:rsidRDefault="00CF7AA4" w:rsidP="00CF7AA4">
      <w:pPr>
        <w:widowControl w:val="0"/>
        <w:ind w:left="567"/>
      </w:pPr>
      <w:r w:rsidRPr="004C5E07">
        <w:t xml:space="preserve">COM(2015) 81 </w:t>
      </w:r>
      <w:proofErr w:type="spellStart"/>
      <w:r w:rsidRPr="004C5E07">
        <w:t>final</w:t>
      </w:r>
      <w:proofErr w:type="spellEnd"/>
      <w:r w:rsidRPr="004C5E07">
        <w:t>/2</w:t>
      </w:r>
    </w:p>
    <w:p w:rsidR="00CF7AA4" w:rsidRPr="004C5E07" w:rsidRDefault="00CF7AA4" w:rsidP="00CF7AA4">
      <w:pPr>
        <w:widowControl w:val="0"/>
        <w:ind w:left="567"/>
      </w:pPr>
      <w:r w:rsidRPr="004C5E07">
        <w:t>COR-2015-01535-00-02-PAC-TRA-ENVE-VI/002</w:t>
      </w:r>
    </w:p>
    <w:p w:rsidR="00CF7AA4" w:rsidRPr="004C5E07" w:rsidRDefault="00CF7AA4" w:rsidP="00CF7AA4">
      <w:pPr>
        <w:widowControl w:val="0"/>
        <w:ind w:left="567"/>
      </w:pPr>
      <w:r w:rsidRPr="004C5E07">
        <w:t xml:space="preserve">Relatrice: </w:t>
      </w:r>
      <w:proofErr w:type="spellStart"/>
      <w:r w:rsidRPr="004C5E07">
        <w:rPr>
          <w:b/>
        </w:rPr>
        <w:t>Annabelle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Jaeger</w:t>
      </w:r>
      <w:proofErr w:type="spellEnd"/>
      <w:r w:rsidRPr="004C5E07">
        <w:t xml:space="preserve"> (consigliere regionale della Provenza-Alpi-Costa azzurra, Francia/PSE)</w:t>
      </w:r>
    </w:p>
    <w:p w:rsidR="00CF7AA4" w:rsidRPr="004C5E07" w:rsidRDefault="00CF7AA4" w:rsidP="00CF7AA4">
      <w:pPr>
        <w:widowControl w:val="0"/>
      </w:pPr>
    </w:p>
    <w:p w:rsidR="00CF7AA4" w:rsidRPr="004C5E07" w:rsidRDefault="00CF7AA4" w:rsidP="00CF7AA4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 xml:space="preserve">Pacchetto Unione dell'energia </w:t>
      </w:r>
    </w:p>
    <w:p w:rsidR="00CF7AA4" w:rsidRPr="004C5E07" w:rsidRDefault="00CF7AA4" w:rsidP="00CF7AA4">
      <w:pPr>
        <w:widowControl w:val="0"/>
        <w:ind w:left="567"/>
      </w:pPr>
      <w:r w:rsidRPr="004C5E07">
        <w:t>Comunicazione della Commissione al Parlamento europeo, al Consiglio, al Comitato economico e sociale europeo, al Comitato delle regioni e alla Banca europea per gli investimenti</w:t>
      </w:r>
    </w:p>
    <w:p w:rsidR="00CF7AA4" w:rsidRPr="004C5E07" w:rsidRDefault="00CF7AA4" w:rsidP="00CF7AA4">
      <w:pPr>
        <w:widowControl w:val="0"/>
        <w:ind w:left="567"/>
      </w:pPr>
      <w:r w:rsidRPr="004C5E07">
        <w:t xml:space="preserve">COM(2015) 80 </w:t>
      </w:r>
      <w:proofErr w:type="spellStart"/>
      <w:r w:rsidRPr="004C5E07">
        <w:t>final</w:t>
      </w:r>
      <w:proofErr w:type="spellEnd"/>
    </w:p>
    <w:p w:rsidR="00CF7AA4" w:rsidRPr="004C5E07" w:rsidRDefault="00CF7AA4" w:rsidP="00CF7AA4">
      <w:pPr>
        <w:widowControl w:val="0"/>
        <w:ind w:left="567"/>
      </w:pPr>
      <w:r w:rsidRPr="004C5E07">
        <w:t>Comunicazione della Commissione al Parlamento europeo e al Consiglio</w:t>
      </w:r>
    </w:p>
    <w:p w:rsidR="00CF7AA4" w:rsidRPr="004C5E07" w:rsidRDefault="00CF7AA4" w:rsidP="00CF7AA4">
      <w:pPr>
        <w:widowControl w:val="0"/>
        <w:ind w:left="567"/>
      </w:pPr>
      <w:r w:rsidRPr="004C5E07">
        <w:t xml:space="preserve">COM(2015) 82 </w:t>
      </w:r>
      <w:proofErr w:type="spellStart"/>
      <w:r w:rsidRPr="004C5E07">
        <w:t>final</w:t>
      </w:r>
      <w:proofErr w:type="spellEnd"/>
    </w:p>
    <w:p w:rsidR="00CF7AA4" w:rsidRPr="004C5E07" w:rsidRDefault="00CF7AA4" w:rsidP="00CF7AA4">
      <w:pPr>
        <w:widowControl w:val="0"/>
        <w:ind w:left="567"/>
      </w:pPr>
      <w:r w:rsidRPr="004C5E07">
        <w:t>COR-2015-01536-00-02-PAC-TRA-ENVE-VI/003</w:t>
      </w:r>
    </w:p>
    <w:p w:rsidR="00CF7AA4" w:rsidRPr="004C5E07" w:rsidRDefault="00CF7AA4" w:rsidP="00CF7AA4">
      <w:pPr>
        <w:widowControl w:val="0"/>
        <w:ind w:left="567"/>
      </w:pPr>
      <w:r w:rsidRPr="004C5E07">
        <w:t xml:space="preserve">Relatore: </w:t>
      </w:r>
      <w:r w:rsidRPr="004C5E07">
        <w:rPr>
          <w:b/>
        </w:rPr>
        <w:t xml:space="preserve">Pascal </w:t>
      </w:r>
      <w:proofErr w:type="spellStart"/>
      <w:r w:rsidRPr="004C5E07">
        <w:rPr>
          <w:b/>
        </w:rPr>
        <w:t>Mangin</w:t>
      </w:r>
      <w:proofErr w:type="spellEnd"/>
      <w:r w:rsidRPr="004C5E07">
        <w:t xml:space="preserve"> (consigliere regionale dell'Alsazia, Francia/PPE)</w:t>
      </w:r>
    </w:p>
    <w:p w:rsidR="00CF7AA4" w:rsidRPr="004C5E07" w:rsidRDefault="00CF7AA4" w:rsidP="00CF7AA4">
      <w:pPr>
        <w:widowControl w:val="0"/>
      </w:pPr>
    </w:p>
    <w:p w:rsidR="00CF7AA4" w:rsidRPr="004C5E07" w:rsidRDefault="00CF7AA4" w:rsidP="008A0468">
      <w:pPr>
        <w:pStyle w:val="Titolo1"/>
        <w:keepNext/>
        <w:keepLines/>
        <w:widowControl w:val="0"/>
        <w:ind w:left="567" w:hanging="567"/>
        <w:rPr>
          <w:b/>
        </w:rPr>
      </w:pPr>
      <w:r w:rsidRPr="004C5E07">
        <w:rPr>
          <w:b/>
        </w:rPr>
        <w:lastRenderedPageBreak/>
        <w:t>Sviluppare il potenziale dell'energia oceanica</w:t>
      </w:r>
    </w:p>
    <w:p w:rsidR="00CF7AA4" w:rsidRPr="004C5E07" w:rsidRDefault="00CF7AA4" w:rsidP="008A0468">
      <w:pPr>
        <w:keepNext/>
        <w:keepLines/>
        <w:widowControl w:val="0"/>
        <w:ind w:left="567"/>
      </w:pPr>
      <w:r w:rsidRPr="004C5E07">
        <w:t>Parere di iniziativa</w:t>
      </w:r>
    </w:p>
    <w:p w:rsidR="00CF7AA4" w:rsidRPr="004C5E07" w:rsidRDefault="00CF7AA4" w:rsidP="008A0468">
      <w:pPr>
        <w:keepNext/>
        <w:keepLines/>
        <w:widowControl w:val="0"/>
        <w:ind w:left="567"/>
      </w:pPr>
      <w:r w:rsidRPr="004C5E07">
        <w:t>COR-2015-01693-00-02-PAC-TRA-ENVE-VI/004</w:t>
      </w:r>
    </w:p>
    <w:p w:rsidR="00CF7AA4" w:rsidRPr="004C5E07" w:rsidRDefault="00CF7AA4" w:rsidP="008A0468">
      <w:pPr>
        <w:keepNext/>
        <w:keepLines/>
        <w:widowControl w:val="0"/>
        <w:ind w:left="567"/>
      </w:pPr>
      <w:r w:rsidRPr="004C5E07">
        <w:t xml:space="preserve">Relatore: </w:t>
      </w:r>
      <w:proofErr w:type="spellStart"/>
      <w:r w:rsidRPr="004C5E07">
        <w:rPr>
          <w:b/>
        </w:rPr>
        <w:t>Rhodri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Glyn</w:t>
      </w:r>
      <w:proofErr w:type="spellEnd"/>
      <w:r w:rsidRPr="004C5E07">
        <w:rPr>
          <w:b/>
        </w:rPr>
        <w:t xml:space="preserve"> Thomas</w:t>
      </w:r>
      <w:r w:rsidRPr="004C5E07">
        <w:t xml:space="preserve"> (membro dell'assemblea nazionale del Galles, Regno Unito/AE)</w:t>
      </w:r>
    </w:p>
    <w:p w:rsidR="00CF7AA4" w:rsidRPr="004C5E07" w:rsidRDefault="00CF7AA4" w:rsidP="00CF7AA4">
      <w:pPr>
        <w:widowControl w:val="0"/>
      </w:pPr>
    </w:p>
    <w:p w:rsidR="00CF7AA4" w:rsidRPr="004C5E07" w:rsidRDefault="00CF7AA4" w:rsidP="00CF7AA4">
      <w:pPr>
        <w:widowControl w:val="0"/>
        <w:rPr>
          <w:b/>
        </w:rPr>
      </w:pPr>
      <w:r w:rsidRPr="004C5E07">
        <w:rPr>
          <w:b/>
        </w:rPr>
        <w:t>Ore 12.00</w:t>
      </w:r>
    </w:p>
    <w:p w:rsidR="00CF7AA4" w:rsidRPr="004C5E07" w:rsidRDefault="00CF7AA4" w:rsidP="00CF7AA4">
      <w:pPr>
        <w:widowControl w:val="0"/>
        <w:rPr>
          <w:b/>
        </w:rPr>
      </w:pPr>
    </w:p>
    <w:p w:rsidR="00CF7AA4" w:rsidRPr="004C5E07" w:rsidRDefault="00CF7AA4" w:rsidP="00CF7AA4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 xml:space="preserve">Intervento di Miguel </w:t>
      </w:r>
      <w:proofErr w:type="spellStart"/>
      <w:r w:rsidRPr="004C5E07">
        <w:rPr>
          <w:b/>
        </w:rPr>
        <w:t>Arias</w:t>
      </w:r>
      <w:proofErr w:type="spellEnd"/>
      <w:r w:rsidRPr="004C5E07">
        <w:rPr>
          <w:b/>
        </w:rPr>
        <w:t xml:space="preserve"> </w:t>
      </w:r>
      <w:proofErr w:type="spellStart"/>
      <w:r w:rsidRPr="004C5E07">
        <w:rPr>
          <w:b/>
        </w:rPr>
        <w:t>Canete</w:t>
      </w:r>
      <w:proofErr w:type="spellEnd"/>
      <w:r w:rsidRPr="004C5E07">
        <w:rPr>
          <w:b/>
        </w:rPr>
        <w:t>, commissario europeo per l’Azione per il clima e l’energia</w:t>
      </w:r>
      <w:r w:rsidRPr="004C5E07">
        <w:t xml:space="preserve"> </w:t>
      </w:r>
      <w:r w:rsidRPr="004C5E07">
        <w:rPr>
          <w:i/>
        </w:rPr>
        <w:t>(da confermare)</w:t>
      </w:r>
      <w:r w:rsidRPr="004C5E07">
        <w:t xml:space="preserve"> (COR-2015-04543-03-00-PSP-TRA)</w:t>
      </w:r>
    </w:p>
    <w:p w:rsidR="00CF7AA4" w:rsidRPr="004C5E07" w:rsidRDefault="00CF7AA4" w:rsidP="00CF7AA4">
      <w:pPr>
        <w:widowControl w:val="0"/>
        <w:ind w:firstLine="567"/>
        <w:rPr>
          <w:i/>
        </w:rPr>
      </w:pPr>
      <w:r w:rsidRPr="004C5E07">
        <w:rPr>
          <w:i/>
        </w:rPr>
        <w:t>Dibattito</w:t>
      </w:r>
    </w:p>
    <w:p w:rsidR="00381C76" w:rsidRPr="004C5E07" w:rsidRDefault="00381C76">
      <w:pPr>
        <w:widowControl w:val="0"/>
      </w:pPr>
    </w:p>
    <w:p w:rsidR="00381C76" w:rsidRPr="004C5E07" w:rsidRDefault="00381C76" w:rsidP="00812F93">
      <w:pPr>
        <w:pStyle w:val="Titolo1"/>
        <w:keepNext/>
        <w:widowControl w:val="0"/>
        <w:ind w:left="567" w:hanging="567"/>
        <w:rPr>
          <w:b/>
        </w:rPr>
      </w:pPr>
      <w:r w:rsidRPr="004C5E07">
        <w:rPr>
          <w:b/>
        </w:rPr>
        <w:t>Elezione dei membri dell'Ufficio di presidenza</w:t>
      </w:r>
      <w:r w:rsidRPr="004C5E07">
        <w:t xml:space="preserve"> (COR-2015-04543-04-00-PSP-REF) (per decisione)</w:t>
      </w:r>
    </w:p>
    <w:p w:rsidR="00381C76" w:rsidRPr="004C5E07" w:rsidRDefault="00381C76">
      <w:pPr>
        <w:widowControl w:val="0"/>
      </w:pPr>
    </w:p>
    <w:p w:rsidR="00D97924" w:rsidRPr="004C5E07" w:rsidRDefault="00D97924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Nomina di nuovi membri e supplenti</w:t>
      </w:r>
      <w:r w:rsidRPr="004C5E07">
        <w:t xml:space="preserve"> (COR-2015-04543-05-00-PSP-TRA) (per informazione)</w:t>
      </w:r>
    </w:p>
    <w:p w:rsidR="00083EFE" w:rsidRPr="004C5E07" w:rsidRDefault="00083EFE">
      <w:pPr>
        <w:widowControl w:val="0"/>
      </w:pPr>
    </w:p>
    <w:p w:rsidR="00F34E0D" w:rsidRPr="004C5E07" w:rsidRDefault="00F34E0D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Varie ed eventuali</w:t>
      </w:r>
    </w:p>
    <w:p w:rsidR="00F34E0D" w:rsidRPr="004C5E07" w:rsidRDefault="00F34E0D">
      <w:pPr>
        <w:widowControl w:val="0"/>
      </w:pPr>
    </w:p>
    <w:p w:rsidR="00F34E0D" w:rsidRPr="004C5E07" w:rsidRDefault="00F34E0D" w:rsidP="00812F93">
      <w:pPr>
        <w:pStyle w:val="Titolo1"/>
        <w:widowControl w:val="0"/>
        <w:ind w:left="567" w:hanging="567"/>
        <w:rPr>
          <w:b/>
        </w:rPr>
      </w:pPr>
      <w:r w:rsidRPr="004C5E07">
        <w:rPr>
          <w:b/>
        </w:rPr>
        <w:t>Data della prossima riunione</w:t>
      </w:r>
    </w:p>
    <w:p w:rsidR="00F34E0D" w:rsidRPr="004C5E07" w:rsidRDefault="00F34E0D">
      <w:pPr>
        <w:widowControl w:val="0"/>
      </w:pPr>
    </w:p>
    <w:p w:rsidR="00F34E0D" w:rsidRPr="004C5E07" w:rsidRDefault="00F34E0D">
      <w:pPr>
        <w:widowControl w:val="0"/>
        <w:tabs>
          <w:tab w:val="left" w:pos="1418"/>
        </w:tabs>
        <w:rPr>
          <w:b/>
        </w:rPr>
      </w:pPr>
      <w:r w:rsidRPr="004C5E07">
        <w:rPr>
          <w:b/>
        </w:rPr>
        <w:t>Ore 13.00</w:t>
      </w:r>
      <w:r w:rsidRPr="004C5E07">
        <w:tab/>
      </w:r>
      <w:r w:rsidRPr="004C5E07">
        <w:rPr>
          <w:b/>
        </w:rPr>
        <w:t>FINE DELLA SESSIONE PLENARIA</w:t>
      </w:r>
    </w:p>
    <w:p w:rsidR="00F34E0D" w:rsidRPr="004C5E07" w:rsidRDefault="00F34E0D">
      <w:pPr>
        <w:widowControl w:val="0"/>
        <w:rPr>
          <w:rFonts w:eastAsia="PMingLiU"/>
        </w:rPr>
      </w:pPr>
    </w:p>
    <w:p w:rsidR="00F34E0D" w:rsidRPr="004C5E07" w:rsidRDefault="00F34E0D">
      <w:pPr>
        <w:widowControl w:val="0"/>
        <w:rPr>
          <w:b/>
        </w:rPr>
      </w:pPr>
      <w:r w:rsidRPr="004C5E07">
        <w:rPr>
          <w:b/>
          <w:i/>
        </w:rPr>
        <w:t xml:space="preserve">Il presente documento è stato elaborato conformemente all'art. 15, par. 3, del </w:t>
      </w:r>
      <w:r w:rsidR="00CD45FB" w:rsidRPr="004C5E07">
        <w:rPr>
          <w:b/>
          <w:i/>
        </w:rPr>
        <w:t>Regolamento</w:t>
      </w:r>
      <w:r w:rsidRPr="004C5E07">
        <w:rPr>
          <w:b/>
          <w:i/>
        </w:rPr>
        <w:t xml:space="preserve"> interno ed è disponibile all'indirizzo</w:t>
      </w:r>
      <w:r w:rsidRPr="004C5E07">
        <w:t xml:space="preserve"> </w:t>
      </w:r>
      <w:hyperlink r:id="rId21">
        <w:r w:rsidRPr="004C5E07">
          <w:rPr>
            <w:rStyle w:val="Collegamentoipertestuale"/>
            <w:b/>
            <w:color w:val="auto"/>
          </w:rPr>
          <w:t>http://toad.cor.europa.eu/CORAgendas.aspx?body=PLEN</w:t>
        </w:r>
      </w:hyperlink>
      <w:r w:rsidRPr="004C5E07">
        <w:t>.</w:t>
      </w:r>
    </w:p>
    <w:p w:rsidR="00F34E0D" w:rsidRPr="004C5E07" w:rsidRDefault="00F34E0D">
      <w:pPr>
        <w:widowControl w:val="0"/>
        <w:jc w:val="center"/>
      </w:pPr>
    </w:p>
    <w:p w:rsidR="00E70E2D" w:rsidRPr="004C5E07" w:rsidRDefault="00F34E0D">
      <w:pPr>
        <w:widowControl w:val="0"/>
        <w:jc w:val="center"/>
      </w:pPr>
      <w:r w:rsidRPr="004C5E07">
        <w:t>_____________</w:t>
      </w:r>
    </w:p>
    <w:sectPr w:rsidR="00E70E2D" w:rsidRPr="004C5E07" w:rsidSect="008A0468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type w:val="continuous"/>
      <w:pgSz w:w="11907" w:h="16840" w:code="9"/>
      <w:pgMar w:top="1417" w:right="1417" w:bottom="1417" w:left="1417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393" w:rsidRDefault="00640393">
      <w:r>
        <w:separator/>
      </w:r>
    </w:p>
  </w:endnote>
  <w:endnote w:type="continuationSeparator" w:id="0">
    <w:p w:rsidR="00640393" w:rsidRDefault="00640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468" w:rsidRPr="008A0468" w:rsidRDefault="008A0468" w:rsidP="008A0468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DB7" w:rsidRPr="008A0468" w:rsidRDefault="008A0468" w:rsidP="008A0468">
    <w:pPr>
      <w:pStyle w:val="Pidipagina"/>
    </w:pPr>
    <w:r>
      <w:t xml:space="preserve">COR-2015-04543-00-01-CONVPOJ-TRA (EN) </w:t>
    </w:r>
    <w:r>
      <w:fldChar w:fldCharType="begin"/>
    </w:r>
    <w:r>
      <w:instrText xml:space="preserve"> PAGE  \* Arabic  \* MERGEFORMAT </w:instrText>
    </w:r>
    <w:r>
      <w:fldChar w:fldCharType="separate"/>
    </w:r>
    <w:r w:rsidR="00E048E1">
      <w:rPr>
        <w:noProof/>
      </w:rPr>
      <w:t>1</w:t>
    </w:r>
    <w:r>
      <w:fldChar w:fldCharType="end"/>
    </w:r>
    <w:r>
      <w:t>/</w:t>
    </w:r>
    <w:r>
      <w:fldChar w:fldCharType="begin"/>
    </w:r>
    <w:r>
      <w:instrText xml:space="preserve"> = </w:instrText>
    </w:r>
    <w:r w:rsidR="00E048E1">
      <w:fldChar w:fldCharType="begin"/>
    </w:r>
    <w:r w:rsidR="00E048E1">
      <w:instrText xml:space="preserve"> NUMPAGES </w:instrText>
    </w:r>
    <w:r w:rsidR="00E048E1">
      <w:fldChar w:fldCharType="separate"/>
    </w:r>
    <w:r w:rsidR="00E048E1">
      <w:rPr>
        <w:noProof/>
      </w:rPr>
      <w:instrText>1</w:instrText>
    </w:r>
    <w:r w:rsidR="00E048E1">
      <w:rPr>
        <w:noProof/>
      </w:rPr>
      <w:fldChar w:fldCharType="end"/>
    </w:r>
    <w:r>
      <w:instrText xml:space="preserve"> -0 </w:instrText>
    </w:r>
    <w:r>
      <w:fldChar w:fldCharType="separate"/>
    </w:r>
    <w:r w:rsidR="00E048E1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468" w:rsidRPr="008A0468" w:rsidRDefault="008A0468" w:rsidP="008A0468">
    <w:pPr>
      <w:pStyle w:val="Pidipagin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FB" w:rsidRPr="008A0468" w:rsidRDefault="00CD45FB" w:rsidP="008A0468">
    <w:pPr>
      <w:pStyle w:val="Pidipagina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FB" w:rsidRPr="008A0468" w:rsidRDefault="008A0468" w:rsidP="008A0468">
    <w:pPr>
      <w:pStyle w:val="Pidipagina"/>
    </w:pPr>
    <w:r>
      <w:t xml:space="preserve">COR-2015-04543-00-01-CONVPOJ-TRA (EN) </w:t>
    </w:r>
    <w:r>
      <w:fldChar w:fldCharType="begin"/>
    </w:r>
    <w:r>
      <w:instrText xml:space="preserve"> PAGE  \* Arabic  \* MERGEFORMAT </w:instrText>
    </w:r>
    <w:r>
      <w:fldChar w:fldCharType="separate"/>
    </w:r>
    <w:r w:rsidR="00E048E1">
      <w:rPr>
        <w:noProof/>
      </w:rPr>
      <w:t>6</w:t>
    </w:r>
    <w:r>
      <w:fldChar w:fldCharType="end"/>
    </w:r>
    <w:r>
      <w:t>/</w:t>
    </w:r>
    <w:r>
      <w:fldChar w:fldCharType="begin"/>
    </w:r>
    <w:r>
      <w:instrText xml:space="preserve"> = </w:instrText>
    </w:r>
    <w:r w:rsidR="00E048E1">
      <w:fldChar w:fldCharType="begin"/>
    </w:r>
    <w:r w:rsidR="00E048E1">
      <w:instrText xml:space="preserve"> NUMPAGES </w:instrText>
    </w:r>
    <w:r w:rsidR="00E048E1">
      <w:fldChar w:fldCharType="separate"/>
    </w:r>
    <w:r w:rsidR="00E048E1">
      <w:rPr>
        <w:noProof/>
      </w:rPr>
      <w:instrText>6</w:instrText>
    </w:r>
    <w:r w:rsidR="00E048E1">
      <w:rPr>
        <w:noProof/>
      </w:rPr>
      <w:fldChar w:fldCharType="end"/>
    </w:r>
    <w:r>
      <w:instrText xml:space="preserve"> -0 </w:instrText>
    </w:r>
    <w:r>
      <w:fldChar w:fldCharType="separate"/>
    </w:r>
    <w:r w:rsidR="00E048E1">
      <w:rPr>
        <w:noProof/>
      </w:rPr>
      <w:t>6</w:t>
    </w:r>
    <w: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FB" w:rsidRPr="008A0468" w:rsidRDefault="00CD45FB" w:rsidP="008A046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393" w:rsidRDefault="00640393">
      <w:r>
        <w:separator/>
      </w:r>
    </w:p>
  </w:footnote>
  <w:footnote w:type="continuationSeparator" w:id="0">
    <w:p w:rsidR="00640393" w:rsidRDefault="00640393">
      <w:r>
        <w:continuationSeparator/>
      </w:r>
    </w:p>
  </w:footnote>
  <w:footnote w:id="1">
    <w:p w:rsidR="00CF7AA4" w:rsidRPr="008A0468" w:rsidRDefault="00CF7AA4" w:rsidP="00CF7AA4">
      <w:pPr>
        <w:pStyle w:val="Testonotaapidipagina"/>
      </w:pPr>
      <w:r w:rsidRPr="008A0468">
        <w:rPr>
          <w:rStyle w:val="Rimandonotaapidipagina"/>
        </w:rPr>
        <w:footnoteRef/>
      </w:r>
      <w:r w:rsidR="008A0468">
        <w:t xml:space="preserve"> </w:t>
      </w:r>
      <w:r w:rsidR="008A0468">
        <w:tab/>
        <w:t>Procedura semplificata</w:t>
      </w:r>
      <w:r w:rsidRPr="008A0468">
        <w:rPr>
          <w:i/>
        </w:rPr>
        <w:t>.</w:t>
      </w:r>
    </w:p>
  </w:footnote>
  <w:footnote w:id="2">
    <w:p w:rsidR="00CF7AA4" w:rsidRPr="008A0468" w:rsidRDefault="00CF7AA4" w:rsidP="00CF7AA4">
      <w:pPr>
        <w:pStyle w:val="Testonotaapidipagina"/>
      </w:pPr>
      <w:r w:rsidRPr="008A0468">
        <w:rPr>
          <w:rStyle w:val="Rimandonotaapidipagina"/>
        </w:rPr>
        <w:footnoteRef/>
      </w:r>
      <w:r w:rsidRPr="008A0468">
        <w:t xml:space="preserve"> </w:t>
      </w:r>
      <w:r w:rsidRPr="008A0468">
        <w:tab/>
        <w:t xml:space="preserve">Procedura semplificata </w:t>
      </w:r>
      <w:r w:rsidRPr="008A0468">
        <w:rPr>
          <w:i/>
        </w:rPr>
        <w:t>(da confermare).</w:t>
      </w:r>
    </w:p>
  </w:footnote>
  <w:footnote w:id="3">
    <w:p w:rsidR="00FC34E1" w:rsidRPr="008A0468" w:rsidRDefault="00FC34E1">
      <w:pPr>
        <w:pStyle w:val="Testonotaapidipagina"/>
      </w:pPr>
      <w:r w:rsidRPr="008A0468">
        <w:rPr>
          <w:rStyle w:val="Rimandonotaapidipagina"/>
        </w:rPr>
        <w:footnoteRef/>
      </w:r>
      <w:r w:rsidRPr="008A0468">
        <w:t xml:space="preserve"> </w:t>
      </w:r>
      <w:r w:rsidRPr="008A0468">
        <w:tab/>
        <w:t>Procedura semplificata</w:t>
      </w:r>
      <w:r w:rsidR="00CD45FB" w:rsidRPr="008A0468"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468" w:rsidRPr="008A0468" w:rsidRDefault="008A0468" w:rsidP="008A0468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468" w:rsidRPr="008A0468" w:rsidRDefault="008A0468" w:rsidP="008A0468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468" w:rsidRPr="008A0468" w:rsidRDefault="008A0468" w:rsidP="008A0468">
    <w:pPr>
      <w:pStyle w:val="Intestazione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FB" w:rsidRPr="008A0468" w:rsidRDefault="00CD45FB" w:rsidP="008A0468">
    <w:pPr>
      <w:pStyle w:val="Intestazione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FB" w:rsidRPr="008A0468" w:rsidRDefault="00CD45FB" w:rsidP="008A0468">
    <w:pPr>
      <w:pStyle w:val="Intestazione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5FB" w:rsidRPr="008A0468" w:rsidRDefault="00CD45FB" w:rsidP="008A046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4A18F9AE"/>
    <w:lvl w:ilvl="0">
      <w:start w:val="1"/>
      <w:numFmt w:val="decimal"/>
      <w:pStyle w:val="Titolo1"/>
      <w:lvlText w:val="%1."/>
      <w:legacy w:legacy="1" w:legacySpace="0" w:legacyIndent="0"/>
      <w:lvlJc w:val="left"/>
      <w:rPr>
        <w:b w:val="0"/>
      </w:rPr>
    </w:lvl>
    <w:lvl w:ilvl="1">
      <w:start w:val="1"/>
      <w:numFmt w:val="decimal"/>
      <w:pStyle w:val="Titolo2"/>
      <w:lvlText w:val="%1.%2"/>
      <w:legacy w:legacy="1" w:legacySpace="144" w:legacyIndent="0"/>
      <w:lvlJc w:val="left"/>
    </w:lvl>
    <w:lvl w:ilvl="2">
      <w:start w:val="1"/>
      <w:numFmt w:val="decimal"/>
      <w:pStyle w:val="Titolo3"/>
      <w:lvlText w:val="%1.%2.%3"/>
      <w:legacy w:legacy="1" w:legacySpace="144" w:legacyIndent="0"/>
      <w:lvlJc w:val="left"/>
    </w:lvl>
    <w:lvl w:ilvl="3">
      <w:start w:val="1"/>
      <w:numFmt w:val="decimal"/>
      <w:pStyle w:val="Titolo4"/>
      <w:lvlText w:val="%1.%2.%3.%4"/>
      <w:legacy w:legacy="1" w:legacySpace="144" w:legacyIndent="0"/>
      <w:lvlJc w:val="left"/>
    </w:lvl>
    <w:lvl w:ilvl="4">
      <w:start w:val="1"/>
      <w:numFmt w:val="decimal"/>
      <w:pStyle w:val="Titolo5"/>
      <w:lvlText w:val="%1.%2.%3.%4.%5"/>
      <w:legacy w:legacy="1" w:legacySpace="144" w:legacyIndent="0"/>
      <w:lvlJc w:val="left"/>
    </w:lvl>
    <w:lvl w:ilvl="5">
      <w:start w:val="1"/>
      <w:numFmt w:val="decimal"/>
      <w:pStyle w:val="Titolo6"/>
      <w:lvlText w:val="%1.%2.%3.%4.%5.%6"/>
      <w:legacy w:legacy="1" w:legacySpace="144" w:legacyIndent="0"/>
      <w:lvlJc w:val="left"/>
    </w:lvl>
    <w:lvl w:ilvl="6">
      <w:start w:val="1"/>
      <w:numFmt w:val="decimal"/>
      <w:pStyle w:val="Titolo7"/>
      <w:lvlText w:val="%1.%2.%3.%4.%5.%6.%7"/>
      <w:legacy w:legacy="1" w:legacySpace="144" w:legacyIndent="0"/>
      <w:lvlJc w:val="left"/>
    </w:lvl>
    <w:lvl w:ilvl="7">
      <w:start w:val="1"/>
      <w:numFmt w:val="decimal"/>
      <w:pStyle w:val="Titolo8"/>
      <w:lvlText w:val="%1.%2.%3.%4.%5.%6.%7.%8"/>
      <w:legacy w:legacy="1" w:legacySpace="144" w:legacyIndent="0"/>
      <w:lvlJc w:val="left"/>
    </w:lvl>
    <w:lvl w:ilvl="8">
      <w:start w:val="1"/>
      <w:numFmt w:val="decimal"/>
      <w:pStyle w:val="Titolo9"/>
      <w:lvlText w:val="%1.%2.%3.%4.%5.%6.%7.%8.%9"/>
      <w:legacy w:legacy="1" w:legacySpace="144" w:legacyIndent="0"/>
      <w:lvlJc w:val="left"/>
    </w:lvl>
  </w:abstractNum>
  <w:abstractNum w:abstractNumId="1">
    <w:nsid w:val="01BB0E72"/>
    <w:multiLevelType w:val="hybridMultilevel"/>
    <w:tmpl w:val="A2C4D14A"/>
    <w:lvl w:ilvl="0" w:tplc="E27AE3C8">
      <w:start w:val="1"/>
      <w:numFmt w:val="bullet"/>
      <w:lvlRestart w:val="0"/>
      <w:lvlText w:val="-"/>
      <w:lvlJc w:val="left"/>
      <w:pPr>
        <w:tabs>
          <w:tab w:val="num" w:pos="1136"/>
        </w:tabs>
        <w:ind w:left="1505" w:hanging="369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2">
    <w:nsid w:val="23104514"/>
    <w:multiLevelType w:val="hybridMultilevel"/>
    <w:tmpl w:val="8EF603E2"/>
    <w:lvl w:ilvl="0" w:tplc="F2B0DC1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8C7156C"/>
    <w:multiLevelType w:val="hybridMultilevel"/>
    <w:tmpl w:val="00202C44"/>
    <w:lvl w:ilvl="0" w:tplc="BD944BA0">
      <w:start w:val="1"/>
      <w:numFmt w:val="bullet"/>
      <w:lvlRestart w:val="0"/>
      <w:lvlText w:val=""/>
      <w:lvlJc w:val="left"/>
      <w:pPr>
        <w:tabs>
          <w:tab w:val="num" w:pos="0"/>
        </w:tabs>
        <w:ind w:left="369" w:hanging="369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5750D8"/>
    <w:multiLevelType w:val="hybridMultilevel"/>
    <w:tmpl w:val="7CCE6312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>
      <w:start w:val="1"/>
      <w:numFmt w:val="decimal"/>
      <w:lvlText w:val="%4."/>
      <w:lvlJc w:val="left"/>
      <w:pPr>
        <w:ind w:left="2880" w:hanging="360"/>
      </w:pPr>
    </w:lvl>
    <w:lvl w:ilvl="4" w:tplc="080C0019">
      <w:start w:val="1"/>
      <w:numFmt w:val="lowerLetter"/>
      <w:lvlText w:val="%5."/>
      <w:lvlJc w:val="left"/>
      <w:pPr>
        <w:ind w:left="3600" w:hanging="360"/>
      </w:pPr>
    </w:lvl>
    <w:lvl w:ilvl="5" w:tplc="080C001B">
      <w:start w:val="1"/>
      <w:numFmt w:val="lowerRoman"/>
      <w:lvlText w:val="%6."/>
      <w:lvlJc w:val="right"/>
      <w:pPr>
        <w:ind w:left="4320" w:hanging="180"/>
      </w:pPr>
    </w:lvl>
    <w:lvl w:ilvl="6" w:tplc="080C000F">
      <w:start w:val="1"/>
      <w:numFmt w:val="decimal"/>
      <w:lvlText w:val="%7."/>
      <w:lvlJc w:val="left"/>
      <w:pPr>
        <w:ind w:left="5040" w:hanging="360"/>
      </w:pPr>
    </w:lvl>
    <w:lvl w:ilvl="7" w:tplc="080C0019">
      <w:start w:val="1"/>
      <w:numFmt w:val="lowerLetter"/>
      <w:lvlText w:val="%8."/>
      <w:lvlJc w:val="left"/>
      <w:pPr>
        <w:ind w:left="5760" w:hanging="360"/>
      </w:pPr>
    </w:lvl>
    <w:lvl w:ilvl="8" w:tplc="080C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560361"/>
    <w:multiLevelType w:val="hybridMultilevel"/>
    <w:tmpl w:val="8332AF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072881"/>
    <w:multiLevelType w:val="hybridMultilevel"/>
    <w:tmpl w:val="BCC45072"/>
    <w:lvl w:ilvl="0" w:tplc="F2B0DC1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C2B7C48"/>
    <w:multiLevelType w:val="hybridMultilevel"/>
    <w:tmpl w:val="D5687FB0"/>
    <w:lvl w:ilvl="0" w:tplc="9C2CED4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6904BF"/>
    <w:multiLevelType w:val="singleLevel"/>
    <w:tmpl w:val="FF9A4B8E"/>
    <w:lvl w:ilvl="0">
      <w:start w:val="1"/>
      <w:numFmt w:val="lowerLetter"/>
      <w:lvlText w:val="%1."/>
      <w:lvlJc w:val="left"/>
      <w:pPr>
        <w:ind w:left="720" w:hanging="360"/>
      </w:pPr>
      <w:rPr>
        <w:b w:val="0"/>
        <w:i w:val="0"/>
      </w:rPr>
    </w:lvl>
  </w:abstractNum>
  <w:abstractNum w:abstractNumId="9">
    <w:nsid w:val="7570136F"/>
    <w:multiLevelType w:val="hybridMultilevel"/>
    <w:tmpl w:val="707E21B6"/>
    <w:lvl w:ilvl="0" w:tplc="F2B0DC1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682260E"/>
    <w:multiLevelType w:val="hybridMultilevel"/>
    <w:tmpl w:val="587E3EB0"/>
    <w:lvl w:ilvl="0" w:tplc="E692F95C">
      <w:start w:val="1"/>
      <w:numFmt w:val="bullet"/>
      <w:lvlRestart w:val="0"/>
      <w:lvlText w:val="-"/>
      <w:lvlJc w:val="left"/>
      <w:pPr>
        <w:tabs>
          <w:tab w:val="num" w:pos="0"/>
        </w:tabs>
        <w:ind w:left="369" w:hanging="369"/>
      </w:pPr>
      <w:rPr>
        <w:rFonts w:ascii="Symbol" w:hAnsi="Symbol" w:hint="default"/>
        <w:b w:val="0"/>
        <w:i w:val="0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B7615B"/>
    <w:multiLevelType w:val="hybridMultilevel"/>
    <w:tmpl w:val="61FC9BA4"/>
    <w:lvl w:ilvl="0" w:tplc="9C2CED4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F9B2A37"/>
    <w:multiLevelType w:val="hybridMultilevel"/>
    <w:tmpl w:val="82FA50BC"/>
    <w:lvl w:ilvl="0" w:tplc="9C2CED4A">
      <w:start w:val="1"/>
      <w:numFmt w:val="bullet"/>
      <w:lvlText w:val="-"/>
      <w:lvlJc w:val="left"/>
      <w:pPr>
        <w:ind w:left="1069" w:hanging="360"/>
      </w:pPr>
      <w:rPr>
        <w:rFonts w:ascii="Calibri" w:eastAsia="Calibri" w:hAnsi="Calibri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6"/>
  </w:num>
  <w:num w:numId="6">
    <w:abstractNumId w:val="2"/>
  </w:num>
  <w:num w:numId="7">
    <w:abstractNumId w:val="9"/>
  </w:num>
  <w:num w:numId="8">
    <w:abstractNumId w:val="1"/>
  </w:num>
  <w:num w:numId="9">
    <w:abstractNumId w:val="10"/>
  </w:num>
  <w:num w:numId="10">
    <w:abstractNumId w:val="7"/>
  </w:num>
  <w:num w:numId="11">
    <w:abstractNumId w:val="7"/>
  </w:num>
  <w:num w:numId="12">
    <w:abstractNumId w:val="11"/>
  </w:num>
  <w:num w:numId="13">
    <w:abstractNumId w:val="12"/>
  </w:num>
  <w:num w:numId="14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15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16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17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18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19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0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1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2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3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4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5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6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7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8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29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0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1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2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  <w:rPr>
          <w:b w:val="0"/>
        </w:rPr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3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4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5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6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7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8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39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40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41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42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43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44">
    <w:abstractNumId w:val="0"/>
    <w:lvlOverride w:ilvl="0">
      <w:lvl w:ilvl="0">
        <w:start w:val="1"/>
        <w:numFmt w:val="decimal"/>
        <w:pStyle w:val="Titolo1"/>
        <w:lvlText w:val="%1."/>
        <w:legacy w:legacy="1" w:legacySpace="0" w:legacyIndent="0"/>
        <w:lvlJc w:val="left"/>
      </w:lvl>
    </w:lvlOverride>
    <w:lvlOverride w:ilvl="1">
      <w:lvl w:ilvl="1">
        <w:start w:val="1"/>
        <w:numFmt w:val="decimal"/>
        <w:pStyle w:val="Titolo2"/>
        <w:lvlText w:val="%1.%2"/>
        <w:legacy w:legacy="1" w:legacySpace="144" w:legacyIndent="0"/>
        <w:lvlJc w:val="left"/>
      </w:lvl>
    </w:lvlOverride>
    <w:lvlOverride w:ilvl="2">
      <w:lvl w:ilvl="2">
        <w:start w:val="1"/>
        <w:numFmt w:val="decimal"/>
        <w:pStyle w:val="Titolo3"/>
        <w:lvlText w:val="%1.%2.%3"/>
        <w:legacy w:legacy="1" w:legacySpace="144" w:legacyIndent="0"/>
        <w:lvlJc w:val="left"/>
      </w:lvl>
    </w:lvlOverride>
    <w:lvlOverride w:ilvl="3">
      <w:lvl w:ilvl="3">
        <w:start w:val="1"/>
        <w:numFmt w:val="decimal"/>
        <w:pStyle w:val="Titolo4"/>
        <w:lvlText w:val="%1.%2.%3.%4"/>
        <w:legacy w:legacy="1" w:legacySpace="144" w:legacyIndent="0"/>
        <w:lvlJc w:val="left"/>
      </w:lvl>
    </w:lvlOverride>
    <w:lvlOverride w:ilvl="4">
      <w:lvl w:ilvl="4">
        <w:start w:val="1"/>
        <w:numFmt w:val="decimal"/>
        <w:pStyle w:val="Titolo5"/>
        <w:lvlText w:val="%1.%2.%3.%4.%5"/>
        <w:legacy w:legacy="1" w:legacySpace="144" w:legacyIndent="0"/>
        <w:lvlJc w:val="left"/>
      </w:lvl>
    </w:lvlOverride>
    <w:lvlOverride w:ilvl="5">
      <w:lvl w:ilvl="5">
        <w:start w:val="1"/>
        <w:numFmt w:val="decimal"/>
        <w:pStyle w:val="Titolo6"/>
        <w:lvlText w:val="%1.%2.%3.%4.%5.%6"/>
        <w:legacy w:legacy="1" w:legacySpace="144" w:legacyIndent="0"/>
        <w:lvlJc w:val="left"/>
      </w:lvl>
    </w:lvlOverride>
    <w:lvlOverride w:ilvl="6">
      <w:lvl w:ilvl="6">
        <w:start w:val="1"/>
        <w:numFmt w:val="decimal"/>
        <w:pStyle w:val="Titolo7"/>
        <w:lvlText w:val="%1.%2.%3.%4.%5.%6.%7"/>
        <w:legacy w:legacy="1" w:legacySpace="144" w:legacyIndent="0"/>
        <w:lvlJc w:val="left"/>
      </w:lvl>
    </w:lvlOverride>
    <w:lvlOverride w:ilvl="7">
      <w:lvl w:ilvl="7">
        <w:start w:val="1"/>
        <w:numFmt w:val="decimal"/>
        <w:pStyle w:val="Titolo8"/>
        <w:lvlText w:val="%1.%2.%3.%4.%5.%6.%7.%8"/>
        <w:legacy w:legacy="1" w:legacySpace="144" w:legacyIndent="0"/>
        <w:lvlJc w:val="left"/>
      </w:lvl>
    </w:lvlOverride>
    <w:lvlOverride w:ilvl="8">
      <w:lvl w:ilvl="8">
        <w:start w:val="1"/>
        <w:numFmt w:val="decimal"/>
        <w:pStyle w:val="Titolo9"/>
        <w:lvlText w:val="%1.%2.%3.%4.%5.%6.%7.%8.%9"/>
        <w:legacy w:legacy="1" w:legacySpace="144" w:legacyIndent="0"/>
        <w:lvlJc w:val="left"/>
      </w:lvl>
    </w:lvlOverride>
  </w:num>
  <w:num w:numId="45">
    <w:abstractNumId w:val="8"/>
  </w:num>
  <w:num w:numId="46">
    <w:abstractNumId w:val="5"/>
  </w:num>
  <w:num w:numId="47">
    <w:abstractNumId w:val="0"/>
  </w:num>
  <w:num w:numId="48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0"/>
  </w:num>
  <w:num w:numId="51">
    <w:abstractNumId w:val="0"/>
  </w:num>
  <w:num w:numId="52">
    <w:abstractNumId w:val="0"/>
  </w:num>
  <w:num w:numId="53">
    <w:abstractNumId w:val="0"/>
  </w:num>
  <w:num w:numId="54">
    <w:abstractNumId w:val="0"/>
  </w:num>
  <w:num w:numId="55">
    <w:abstractNumId w:val="0"/>
  </w:num>
  <w:num w:numId="56">
    <w:abstractNumId w:val="0"/>
  </w:num>
  <w:num w:numId="57">
    <w:abstractNumId w:val="0"/>
  </w:num>
  <w:num w:numId="58">
    <w:abstractNumId w:val="0"/>
  </w:num>
  <w:num w:numId="59">
    <w:abstractNumId w:val="0"/>
  </w:num>
  <w:num w:numId="60">
    <w:abstractNumId w:val="0"/>
  </w:num>
  <w:num w:numId="61">
    <w:abstractNumId w:val="0"/>
  </w:num>
  <w:num w:numId="62">
    <w:abstractNumId w:val="0"/>
  </w:num>
  <w:num w:numId="63">
    <w:abstractNumId w:val="0"/>
  </w:num>
  <w:num w:numId="64">
    <w:abstractNumId w:val="0"/>
  </w:num>
  <w:num w:numId="65">
    <w:abstractNumId w:val="0"/>
  </w:num>
  <w:num w:numId="66">
    <w:abstractNumId w:val="0"/>
  </w:num>
  <w:num w:numId="67">
    <w:abstractNumId w:val="0"/>
  </w:num>
  <w:num w:numId="68">
    <w:abstractNumId w:val="0"/>
  </w:num>
  <w:num w:numId="69">
    <w:abstractNumId w:val="0"/>
  </w:num>
  <w:num w:numId="70">
    <w:abstractNumId w:val="0"/>
  </w:num>
  <w:num w:numId="71">
    <w:abstractNumId w:val="0"/>
  </w:num>
  <w:num w:numId="72">
    <w:abstractNumId w:val="0"/>
  </w:num>
  <w:num w:numId="73">
    <w:abstractNumId w:val="0"/>
  </w:num>
  <w:num w:numId="74">
    <w:abstractNumId w:val="0"/>
  </w:num>
  <w:num w:numId="75">
    <w:abstractNumId w:val="0"/>
  </w:num>
  <w:num w:numId="76">
    <w:abstractNumId w:val="0"/>
  </w:num>
  <w:num w:numId="77">
    <w:abstractNumId w:val="0"/>
  </w:num>
  <w:num w:numId="78">
    <w:abstractNumId w:val="0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567"/>
  <w:hyphenationZone w:val="425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D07"/>
    <w:rsid w:val="00002A38"/>
    <w:rsid w:val="00003996"/>
    <w:rsid w:val="000046BC"/>
    <w:rsid w:val="000063C1"/>
    <w:rsid w:val="000128EE"/>
    <w:rsid w:val="00016457"/>
    <w:rsid w:val="00017DC6"/>
    <w:rsid w:val="00024757"/>
    <w:rsid w:val="000266FC"/>
    <w:rsid w:val="0003135A"/>
    <w:rsid w:val="000317BE"/>
    <w:rsid w:val="00031827"/>
    <w:rsid w:val="00035C0A"/>
    <w:rsid w:val="000401E9"/>
    <w:rsid w:val="000430B7"/>
    <w:rsid w:val="00043CF4"/>
    <w:rsid w:val="0004526C"/>
    <w:rsid w:val="00045F0C"/>
    <w:rsid w:val="00046A7D"/>
    <w:rsid w:val="000536D1"/>
    <w:rsid w:val="00056538"/>
    <w:rsid w:val="00062B38"/>
    <w:rsid w:val="00062BA7"/>
    <w:rsid w:val="000674D7"/>
    <w:rsid w:val="00073625"/>
    <w:rsid w:val="00075337"/>
    <w:rsid w:val="00082369"/>
    <w:rsid w:val="0008336B"/>
    <w:rsid w:val="00083EFE"/>
    <w:rsid w:val="00085B1E"/>
    <w:rsid w:val="00087336"/>
    <w:rsid w:val="00090E6C"/>
    <w:rsid w:val="00095157"/>
    <w:rsid w:val="00097897"/>
    <w:rsid w:val="000A5586"/>
    <w:rsid w:val="000B769B"/>
    <w:rsid w:val="000C2486"/>
    <w:rsid w:val="000C7F4F"/>
    <w:rsid w:val="000D273B"/>
    <w:rsid w:val="000D6626"/>
    <w:rsid w:val="000E0F9E"/>
    <w:rsid w:val="000E37EA"/>
    <w:rsid w:val="000E4F68"/>
    <w:rsid w:val="000E7298"/>
    <w:rsid w:val="000F61AD"/>
    <w:rsid w:val="00101C86"/>
    <w:rsid w:val="00102F4A"/>
    <w:rsid w:val="00103F92"/>
    <w:rsid w:val="001057D3"/>
    <w:rsid w:val="00105A7A"/>
    <w:rsid w:val="001106AB"/>
    <w:rsid w:val="00124275"/>
    <w:rsid w:val="00132ECC"/>
    <w:rsid w:val="00133BF5"/>
    <w:rsid w:val="00133FEC"/>
    <w:rsid w:val="00137D75"/>
    <w:rsid w:val="00140555"/>
    <w:rsid w:val="00141FC8"/>
    <w:rsid w:val="0014226D"/>
    <w:rsid w:val="00146EA3"/>
    <w:rsid w:val="00150608"/>
    <w:rsid w:val="00156DF1"/>
    <w:rsid w:val="00165DEA"/>
    <w:rsid w:val="001731D6"/>
    <w:rsid w:val="00173DA0"/>
    <w:rsid w:val="00182DE3"/>
    <w:rsid w:val="00185183"/>
    <w:rsid w:val="00185720"/>
    <w:rsid w:val="00187982"/>
    <w:rsid w:val="0019250D"/>
    <w:rsid w:val="001947E8"/>
    <w:rsid w:val="00197CDD"/>
    <w:rsid w:val="001A1B4A"/>
    <w:rsid w:val="001A2ECD"/>
    <w:rsid w:val="001A33D9"/>
    <w:rsid w:val="001A428D"/>
    <w:rsid w:val="001A7959"/>
    <w:rsid w:val="001C03E1"/>
    <w:rsid w:val="001D269D"/>
    <w:rsid w:val="001D3090"/>
    <w:rsid w:val="001D6D8A"/>
    <w:rsid w:val="001E58B0"/>
    <w:rsid w:val="001E6797"/>
    <w:rsid w:val="001E79A1"/>
    <w:rsid w:val="001F093A"/>
    <w:rsid w:val="002014AA"/>
    <w:rsid w:val="00205D30"/>
    <w:rsid w:val="002159D1"/>
    <w:rsid w:val="002275A8"/>
    <w:rsid w:val="00231E24"/>
    <w:rsid w:val="00235106"/>
    <w:rsid w:val="00241194"/>
    <w:rsid w:val="00262595"/>
    <w:rsid w:val="0026546D"/>
    <w:rsid w:val="002716E7"/>
    <w:rsid w:val="002746FA"/>
    <w:rsid w:val="002777FE"/>
    <w:rsid w:val="002801E5"/>
    <w:rsid w:val="0028534A"/>
    <w:rsid w:val="00286DCC"/>
    <w:rsid w:val="00290D07"/>
    <w:rsid w:val="00291D27"/>
    <w:rsid w:val="00292F6B"/>
    <w:rsid w:val="002A3FAD"/>
    <w:rsid w:val="002A4086"/>
    <w:rsid w:val="002A6B3E"/>
    <w:rsid w:val="002B18F8"/>
    <w:rsid w:val="002B1F53"/>
    <w:rsid w:val="002B5640"/>
    <w:rsid w:val="002B7921"/>
    <w:rsid w:val="002C2E53"/>
    <w:rsid w:val="002C584D"/>
    <w:rsid w:val="002D0367"/>
    <w:rsid w:val="002D2658"/>
    <w:rsid w:val="002D40B8"/>
    <w:rsid w:val="002D6CFD"/>
    <w:rsid w:val="002D77CD"/>
    <w:rsid w:val="002E5A43"/>
    <w:rsid w:val="002F3B8E"/>
    <w:rsid w:val="002F5337"/>
    <w:rsid w:val="002F5B28"/>
    <w:rsid w:val="003022F5"/>
    <w:rsid w:val="003034B0"/>
    <w:rsid w:val="003049D7"/>
    <w:rsid w:val="00305CE3"/>
    <w:rsid w:val="003064E8"/>
    <w:rsid w:val="00310456"/>
    <w:rsid w:val="003123A3"/>
    <w:rsid w:val="00313437"/>
    <w:rsid w:val="003135E3"/>
    <w:rsid w:val="00324EE6"/>
    <w:rsid w:val="00326DB5"/>
    <w:rsid w:val="00327573"/>
    <w:rsid w:val="00331C79"/>
    <w:rsid w:val="00340217"/>
    <w:rsid w:val="0034405C"/>
    <w:rsid w:val="00346CC9"/>
    <w:rsid w:val="00350211"/>
    <w:rsid w:val="0036110D"/>
    <w:rsid w:val="003663C9"/>
    <w:rsid w:val="003668CF"/>
    <w:rsid w:val="00366FC2"/>
    <w:rsid w:val="00372943"/>
    <w:rsid w:val="0037298D"/>
    <w:rsid w:val="00376CC9"/>
    <w:rsid w:val="00381C76"/>
    <w:rsid w:val="00392EDB"/>
    <w:rsid w:val="00393176"/>
    <w:rsid w:val="00393AA8"/>
    <w:rsid w:val="0039600E"/>
    <w:rsid w:val="003A4632"/>
    <w:rsid w:val="003B57EB"/>
    <w:rsid w:val="003C3C9F"/>
    <w:rsid w:val="003C407A"/>
    <w:rsid w:val="003C5A6C"/>
    <w:rsid w:val="003D0D69"/>
    <w:rsid w:val="003D2AEF"/>
    <w:rsid w:val="003D4655"/>
    <w:rsid w:val="003E6665"/>
    <w:rsid w:val="003F173B"/>
    <w:rsid w:val="003F23C1"/>
    <w:rsid w:val="00401802"/>
    <w:rsid w:val="00402022"/>
    <w:rsid w:val="0040472C"/>
    <w:rsid w:val="00404A98"/>
    <w:rsid w:val="00407EAB"/>
    <w:rsid w:val="00410E53"/>
    <w:rsid w:val="00416813"/>
    <w:rsid w:val="00422AB3"/>
    <w:rsid w:val="00423D3D"/>
    <w:rsid w:val="00433F47"/>
    <w:rsid w:val="00440E80"/>
    <w:rsid w:val="00444A22"/>
    <w:rsid w:val="00447D51"/>
    <w:rsid w:val="00451CC8"/>
    <w:rsid w:val="00461129"/>
    <w:rsid w:val="004659A6"/>
    <w:rsid w:val="0048078B"/>
    <w:rsid w:val="00480DE8"/>
    <w:rsid w:val="004818D9"/>
    <w:rsid w:val="00486F29"/>
    <w:rsid w:val="004911E4"/>
    <w:rsid w:val="00492AB8"/>
    <w:rsid w:val="00492CBA"/>
    <w:rsid w:val="004A2B89"/>
    <w:rsid w:val="004A6DEE"/>
    <w:rsid w:val="004B2A69"/>
    <w:rsid w:val="004B2BCD"/>
    <w:rsid w:val="004C0C95"/>
    <w:rsid w:val="004C3570"/>
    <w:rsid w:val="004C5E07"/>
    <w:rsid w:val="004D2738"/>
    <w:rsid w:val="004D3B31"/>
    <w:rsid w:val="004D6565"/>
    <w:rsid w:val="004E34E5"/>
    <w:rsid w:val="004F1A24"/>
    <w:rsid w:val="004F2754"/>
    <w:rsid w:val="004F7F35"/>
    <w:rsid w:val="00501A29"/>
    <w:rsid w:val="00501A6D"/>
    <w:rsid w:val="00502D46"/>
    <w:rsid w:val="00502EF9"/>
    <w:rsid w:val="00505895"/>
    <w:rsid w:val="00507241"/>
    <w:rsid w:val="0051257C"/>
    <w:rsid w:val="0051485C"/>
    <w:rsid w:val="005150F8"/>
    <w:rsid w:val="00516E34"/>
    <w:rsid w:val="005235A3"/>
    <w:rsid w:val="00524422"/>
    <w:rsid w:val="0053107A"/>
    <w:rsid w:val="0053297E"/>
    <w:rsid w:val="0053408C"/>
    <w:rsid w:val="005350CB"/>
    <w:rsid w:val="005356BF"/>
    <w:rsid w:val="00535978"/>
    <w:rsid w:val="0053635B"/>
    <w:rsid w:val="00543559"/>
    <w:rsid w:val="005509CC"/>
    <w:rsid w:val="00550D3E"/>
    <w:rsid w:val="00551320"/>
    <w:rsid w:val="00555431"/>
    <w:rsid w:val="005577B1"/>
    <w:rsid w:val="005621A9"/>
    <w:rsid w:val="0056386F"/>
    <w:rsid w:val="00565F62"/>
    <w:rsid w:val="00566D80"/>
    <w:rsid w:val="00571E93"/>
    <w:rsid w:val="00576ECA"/>
    <w:rsid w:val="00577A2C"/>
    <w:rsid w:val="00577A6C"/>
    <w:rsid w:val="005838B5"/>
    <w:rsid w:val="005A3C64"/>
    <w:rsid w:val="005A5581"/>
    <w:rsid w:val="005B7434"/>
    <w:rsid w:val="005C6B1B"/>
    <w:rsid w:val="005D0CEE"/>
    <w:rsid w:val="005D0F6A"/>
    <w:rsid w:val="005D2301"/>
    <w:rsid w:val="005D26FB"/>
    <w:rsid w:val="005D53D3"/>
    <w:rsid w:val="005E039D"/>
    <w:rsid w:val="005E191E"/>
    <w:rsid w:val="005F16BD"/>
    <w:rsid w:val="005F2F56"/>
    <w:rsid w:val="005F4221"/>
    <w:rsid w:val="005F447B"/>
    <w:rsid w:val="005F552A"/>
    <w:rsid w:val="005F5778"/>
    <w:rsid w:val="005F5AD4"/>
    <w:rsid w:val="005F5B96"/>
    <w:rsid w:val="00610275"/>
    <w:rsid w:val="006137A7"/>
    <w:rsid w:val="00615029"/>
    <w:rsid w:val="006154D1"/>
    <w:rsid w:val="00624C51"/>
    <w:rsid w:val="00625C83"/>
    <w:rsid w:val="00626424"/>
    <w:rsid w:val="00630D31"/>
    <w:rsid w:val="00630DA5"/>
    <w:rsid w:val="0063349C"/>
    <w:rsid w:val="00635AC1"/>
    <w:rsid w:val="00636F1D"/>
    <w:rsid w:val="00640393"/>
    <w:rsid w:val="006432E0"/>
    <w:rsid w:val="00645F05"/>
    <w:rsid w:val="00645F3E"/>
    <w:rsid w:val="00651604"/>
    <w:rsid w:val="0066013A"/>
    <w:rsid w:val="00664367"/>
    <w:rsid w:val="00666588"/>
    <w:rsid w:val="00670943"/>
    <w:rsid w:val="006727B4"/>
    <w:rsid w:val="00680F74"/>
    <w:rsid w:val="0068388D"/>
    <w:rsid w:val="00684BFA"/>
    <w:rsid w:val="006852CF"/>
    <w:rsid w:val="00686361"/>
    <w:rsid w:val="00686FF7"/>
    <w:rsid w:val="00687FD7"/>
    <w:rsid w:val="0069037E"/>
    <w:rsid w:val="00691431"/>
    <w:rsid w:val="006923F6"/>
    <w:rsid w:val="00694732"/>
    <w:rsid w:val="006A1119"/>
    <w:rsid w:val="006A3233"/>
    <w:rsid w:val="006A5BAA"/>
    <w:rsid w:val="006A6222"/>
    <w:rsid w:val="006B04AF"/>
    <w:rsid w:val="006B1FBB"/>
    <w:rsid w:val="006B5CC7"/>
    <w:rsid w:val="006C1AED"/>
    <w:rsid w:val="006D0000"/>
    <w:rsid w:val="006D0CEC"/>
    <w:rsid w:val="006D3646"/>
    <w:rsid w:val="006D5C64"/>
    <w:rsid w:val="006E03FE"/>
    <w:rsid w:val="006E1E69"/>
    <w:rsid w:val="006E4C57"/>
    <w:rsid w:val="006E7D08"/>
    <w:rsid w:val="006E7EC9"/>
    <w:rsid w:val="006F266C"/>
    <w:rsid w:val="006F7680"/>
    <w:rsid w:val="00701F8F"/>
    <w:rsid w:val="007039FA"/>
    <w:rsid w:val="00705840"/>
    <w:rsid w:val="00712276"/>
    <w:rsid w:val="00713B8A"/>
    <w:rsid w:val="00722A1A"/>
    <w:rsid w:val="007277CB"/>
    <w:rsid w:val="00730C98"/>
    <w:rsid w:val="00731E3B"/>
    <w:rsid w:val="0073250E"/>
    <w:rsid w:val="00732B63"/>
    <w:rsid w:val="00737E6F"/>
    <w:rsid w:val="0074304B"/>
    <w:rsid w:val="007448FD"/>
    <w:rsid w:val="00750D74"/>
    <w:rsid w:val="00751B28"/>
    <w:rsid w:val="007713FF"/>
    <w:rsid w:val="00772CD8"/>
    <w:rsid w:val="00784700"/>
    <w:rsid w:val="007857EB"/>
    <w:rsid w:val="0078675B"/>
    <w:rsid w:val="007924F9"/>
    <w:rsid w:val="00795544"/>
    <w:rsid w:val="00797230"/>
    <w:rsid w:val="007A07C1"/>
    <w:rsid w:val="007A10F6"/>
    <w:rsid w:val="007A1FC2"/>
    <w:rsid w:val="007A30E2"/>
    <w:rsid w:val="007A3B43"/>
    <w:rsid w:val="007B2223"/>
    <w:rsid w:val="007B25EF"/>
    <w:rsid w:val="007B6D58"/>
    <w:rsid w:val="007D028F"/>
    <w:rsid w:val="007D1384"/>
    <w:rsid w:val="007D187C"/>
    <w:rsid w:val="007D3188"/>
    <w:rsid w:val="007D4500"/>
    <w:rsid w:val="007E0D27"/>
    <w:rsid w:val="007E32B5"/>
    <w:rsid w:val="007E3D3C"/>
    <w:rsid w:val="007F37F2"/>
    <w:rsid w:val="007F3DCB"/>
    <w:rsid w:val="007F68CE"/>
    <w:rsid w:val="00800369"/>
    <w:rsid w:val="0080149C"/>
    <w:rsid w:val="00806B3B"/>
    <w:rsid w:val="00807AFF"/>
    <w:rsid w:val="0081293C"/>
    <w:rsid w:val="00812F93"/>
    <w:rsid w:val="0081598D"/>
    <w:rsid w:val="00816276"/>
    <w:rsid w:val="00817EE1"/>
    <w:rsid w:val="0082339E"/>
    <w:rsid w:val="00834D26"/>
    <w:rsid w:val="00834DCF"/>
    <w:rsid w:val="008369F3"/>
    <w:rsid w:val="00841501"/>
    <w:rsid w:val="00846475"/>
    <w:rsid w:val="008466F3"/>
    <w:rsid w:val="00851523"/>
    <w:rsid w:val="00853B2E"/>
    <w:rsid w:val="0085572E"/>
    <w:rsid w:val="00863777"/>
    <w:rsid w:val="00870640"/>
    <w:rsid w:val="0087147F"/>
    <w:rsid w:val="00872A70"/>
    <w:rsid w:val="00876F02"/>
    <w:rsid w:val="0087783B"/>
    <w:rsid w:val="00881261"/>
    <w:rsid w:val="008826A7"/>
    <w:rsid w:val="008904CD"/>
    <w:rsid w:val="00890B9A"/>
    <w:rsid w:val="008933B0"/>
    <w:rsid w:val="008973A5"/>
    <w:rsid w:val="008A0468"/>
    <w:rsid w:val="008A0EAF"/>
    <w:rsid w:val="008A205E"/>
    <w:rsid w:val="008A47F3"/>
    <w:rsid w:val="008C13CD"/>
    <w:rsid w:val="008C4478"/>
    <w:rsid w:val="008C7F98"/>
    <w:rsid w:val="008D36D1"/>
    <w:rsid w:val="008D5A50"/>
    <w:rsid w:val="008E04B9"/>
    <w:rsid w:val="008E147A"/>
    <w:rsid w:val="008E377F"/>
    <w:rsid w:val="008F21BC"/>
    <w:rsid w:val="009033FB"/>
    <w:rsid w:val="009039E9"/>
    <w:rsid w:val="00913E32"/>
    <w:rsid w:val="00916BAE"/>
    <w:rsid w:val="00924561"/>
    <w:rsid w:val="00926622"/>
    <w:rsid w:val="00926726"/>
    <w:rsid w:val="00931BEB"/>
    <w:rsid w:val="00931C30"/>
    <w:rsid w:val="00933FBF"/>
    <w:rsid w:val="009345CC"/>
    <w:rsid w:val="00935BC5"/>
    <w:rsid w:val="009368F9"/>
    <w:rsid w:val="009373B2"/>
    <w:rsid w:val="00943F3B"/>
    <w:rsid w:val="0094435D"/>
    <w:rsid w:val="009557F8"/>
    <w:rsid w:val="00960830"/>
    <w:rsid w:val="0096199B"/>
    <w:rsid w:val="00962FA1"/>
    <w:rsid w:val="009635DA"/>
    <w:rsid w:val="00963A85"/>
    <w:rsid w:val="00965579"/>
    <w:rsid w:val="0097419D"/>
    <w:rsid w:val="00977B43"/>
    <w:rsid w:val="00981CBB"/>
    <w:rsid w:val="00987D5B"/>
    <w:rsid w:val="009952D7"/>
    <w:rsid w:val="00995BD0"/>
    <w:rsid w:val="00997807"/>
    <w:rsid w:val="009A22D5"/>
    <w:rsid w:val="009A4CF4"/>
    <w:rsid w:val="009B1D6B"/>
    <w:rsid w:val="009B3E9B"/>
    <w:rsid w:val="009B42FA"/>
    <w:rsid w:val="009B501C"/>
    <w:rsid w:val="009C2BBF"/>
    <w:rsid w:val="009C3529"/>
    <w:rsid w:val="009C4C5A"/>
    <w:rsid w:val="009C54DE"/>
    <w:rsid w:val="009D017C"/>
    <w:rsid w:val="009D2165"/>
    <w:rsid w:val="009E2F20"/>
    <w:rsid w:val="009E4F32"/>
    <w:rsid w:val="009E7CBA"/>
    <w:rsid w:val="009E7D04"/>
    <w:rsid w:val="009F0610"/>
    <w:rsid w:val="009F10DD"/>
    <w:rsid w:val="009F1D9F"/>
    <w:rsid w:val="009F3D7E"/>
    <w:rsid w:val="009F3E73"/>
    <w:rsid w:val="009F6588"/>
    <w:rsid w:val="00A015F0"/>
    <w:rsid w:val="00A03220"/>
    <w:rsid w:val="00A05E97"/>
    <w:rsid w:val="00A07C7B"/>
    <w:rsid w:val="00A12209"/>
    <w:rsid w:val="00A20C6F"/>
    <w:rsid w:val="00A25FA7"/>
    <w:rsid w:val="00A3265E"/>
    <w:rsid w:val="00A4185B"/>
    <w:rsid w:val="00A45142"/>
    <w:rsid w:val="00A45A39"/>
    <w:rsid w:val="00A54086"/>
    <w:rsid w:val="00A55877"/>
    <w:rsid w:val="00A57F49"/>
    <w:rsid w:val="00A610D0"/>
    <w:rsid w:val="00A6626D"/>
    <w:rsid w:val="00A701A4"/>
    <w:rsid w:val="00A76CBE"/>
    <w:rsid w:val="00A81F32"/>
    <w:rsid w:val="00A85F5C"/>
    <w:rsid w:val="00A86BF1"/>
    <w:rsid w:val="00A86CFE"/>
    <w:rsid w:val="00A934CB"/>
    <w:rsid w:val="00AA3D07"/>
    <w:rsid w:val="00AA56F1"/>
    <w:rsid w:val="00AA6680"/>
    <w:rsid w:val="00AA7820"/>
    <w:rsid w:val="00AB291F"/>
    <w:rsid w:val="00AB3766"/>
    <w:rsid w:val="00AB4922"/>
    <w:rsid w:val="00AC1313"/>
    <w:rsid w:val="00AC29F7"/>
    <w:rsid w:val="00AC78E8"/>
    <w:rsid w:val="00AD2E8D"/>
    <w:rsid w:val="00AD3DFB"/>
    <w:rsid w:val="00AE0B5F"/>
    <w:rsid w:val="00AE1245"/>
    <w:rsid w:val="00AE3E1E"/>
    <w:rsid w:val="00AE5966"/>
    <w:rsid w:val="00AF1D3A"/>
    <w:rsid w:val="00AF2AE4"/>
    <w:rsid w:val="00AF444F"/>
    <w:rsid w:val="00B01500"/>
    <w:rsid w:val="00B07285"/>
    <w:rsid w:val="00B10AE9"/>
    <w:rsid w:val="00B13766"/>
    <w:rsid w:val="00B13CAE"/>
    <w:rsid w:val="00B1533B"/>
    <w:rsid w:val="00B20B0F"/>
    <w:rsid w:val="00B23A5B"/>
    <w:rsid w:val="00B240A3"/>
    <w:rsid w:val="00B27CC2"/>
    <w:rsid w:val="00B33C1C"/>
    <w:rsid w:val="00B346C7"/>
    <w:rsid w:val="00B356C1"/>
    <w:rsid w:val="00B36FCC"/>
    <w:rsid w:val="00B53445"/>
    <w:rsid w:val="00B566EA"/>
    <w:rsid w:val="00B5761A"/>
    <w:rsid w:val="00B63F32"/>
    <w:rsid w:val="00B64A9B"/>
    <w:rsid w:val="00B64DD4"/>
    <w:rsid w:val="00B653BE"/>
    <w:rsid w:val="00B70932"/>
    <w:rsid w:val="00B763B5"/>
    <w:rsid w:val="00B81039"/>
    <w:rsid w:val="00B941F6"/>
    <w:rsid w:val="00B95BC9"/>
    <w:rsid w:val="00BA1E71"/>
    <w:rsid w:val="00BA20B3"/>
    <w:rsid w:val="00BB2752"/>
    <w:rsid w:val="00BB39E3"/>
    <w:rsid w:val="00BB457A"/>
    <w:rsid w:val="00BB618B"/>
    <w:rsid w:val="00BC08C5"/>
    <w:rsid w:val="00BC2C1F"/>
    <w:rsid w:val="00BD1FEC"/>
    <w:rsid w:val="00BE20AD"/>
    <w:rsid w:val="00BE347F"/>
    <w:rsid w:val="00C024C9"/>
    <w:rsid w:val="00C048DF"/>
    <w:rsid w:val="00C05C65"/>
    <w:rsid w:val="00C1485C"/>
    <w:rsid w:val="00C2022A"/>
    <w:rsid w:val="00C24988"/>
    <w:rsid w:val="00C25CA2"/>
    <w:rsid w:val="00C26ED2"/>
    <w:rsid w:val="00C3631D"/>
    <w:rsid w:val="00C42131"/>
    <w:rsid w:val="00C440C9"/>
    <w:rsid w:val="00C4608E"/>
    <w:rsid w:val="00C545D9"/>
    <w:rsid w:val="00C55A79"/>
    <w:rsid w:val="00C56EB3"/>
    <w:rsid w:val="00C5757A"/>
    <w:rsid w:val="00C5780D"/>
    <w:rsid w:val="00C622C5"/>
    <w:rsid w:val="00C657B6"/>
    <w:rsid w:val="00C65BD2"/>
    <w:rsid w:val="00C776A1"/>
    <w:rsid w:val="00C77F8A"/>
    <w:rsid w:val="00C80E08"/>
    <w:rsid w:val="00C81A1C"/>
    <w:rsid w:val="00C81C33"/>
    <w:rsid w:val="00C8256E"/>
    <w:rsid w:val="00C85DF3"/>
    <w:rsid w:val="00C86598"/>
    <w:rsid w:val="00C86D05"/>
    <w:rsid w:val="00CA37B8"/>
    <w:rsid w:val="00CB0F7C"/>
    <w:rsid w:val="00CB3F74"/>
    <w:rsid w:val="00CB7BCF"/>
    <w:rsid w:val="00CC02D5"/>
    <w:rsid w:val="00CC0FCA"/>
    <w:rsid w:val="00CC46E0"/>
    <w:rsid w:val="00CC48F0"/>
    <w:rsid w:val="00CC497C"/>
    <w:rsid w:val="00CC542E"/>
    <w:rsid w:val="00CC7AF8"/>
    <w:rsid w:val="00CD41A2"/>
    <w:rsid w:val="00CD45FB"/>
    <w:rsid w:val="00CD46CC"/>
    <w:rsid w:val="00CE1756"/>
    <w:rsid w:val="00CE3780"/>
    <w:rsid w:val="00CE49C5"/>
    <w:rsid w:val="00CE5FEB"/>
    <w:rsid w:val="00CF37C5"/>
    <w:rsid w:val="00CF46EA"/>
    <w:rsid w:val="00CF7AA4"/>
    <w:rsid w:val="00D013BD"/>
    <w:rsid w:val="00D069E7"/>
    <w:rsid w:val="00D11140"/>
    <w:rsid w:val="00D1201B"/>
    <w:rsid w:val="00D12DEF"/>
    <w:rsid w:val="00D14A5F"/>
    <w:rsid w:val="00D25CC8"/>
    <w:rsid w:val="00D26EB3"/>
    <w:rsid w:val="00D26F0C"/>
    <w:rsid w:val="00D33542"/>
    <w:rsid w:val="00D35364"/>
    <w:rsid w:val="00D36A95"/>
    <w:rsid w:val="00D378EB"/>
    <w:rsid w:val="00D413D0"/>
    <w:rsid w:val="00D419EC"/>
    <w:rsid w:val="00D428C1"/>
    <w:rsid w:val="00D5085A"/>
    <w:rsid w:val="00D56015"/>
    <w:rsid w:val="00D56226"/>
    <w:rsid w:val="00D66102"/>
    <w:rsid w:val="00D66D0A"/>
    <w:rsid w:val="00D679B2"/>
    <w:rsid w:val="00D71233"/>
    <w:rsid w:val="00D733BF"/>
    <w:rsid w:val="00D75AFD"/>
    <w:rsid w:val="00D75E1F"/>
    <w:rsid w:val="00D77DAC"/>
    <w:rsid w:val="00D82DC3"/>
    <w:rsid w:val="00D82EBF"/>
    <w:rsid w:val="00D85444"/>
    <w:rsid w:val="00D85E9A"/>
    <w:rsid w:val="00D95912"/>
    <w:rsid w:val="00D95950"/>
    <w:rsid w:val="00D97319"/>
    <w:rsid w:val="00D97924"/>
    <w:rsid w:val="00DA20C6"/>
    <w:rsid w:val="00DA5DFC"/>
    <w:rsid w:val="00DA6E0B"/>
    <w:rsid w:val="00DA7129"/>
    <w:rsid w:val="00DB0AC8"/>
    <w:rsid w:val="00DB441E"/>
    <w:rsid w:val="00DB60A2"/>
    <w:rsid w:val="00DB7CB1"/>
    <w:rsid w:val="00DC5570"/>
    <w:rsid w:val="00DD54D2"/>
    <w:rsid w:val="00DE045D"/>
    <w:rsid w:val="00DE591B"/>
    <w:rsid w:val="00DE5A74"/>
    <w:rsid w:val="00DF0A04"/>
    <w:rsid w:val="00DF58E8"/>
    <w:rsid w:val="00E048E1"/>
    <w:rsid w:val="00E05B8C"/>
    <w:rsid w:val="00E107F2"/>
    <w:rsid w:val="00E1279F"/>
    <w:rsid w:val="00E13FBE"/>
    <w:rsid w:val="00E17AE9"/>
    <w:rsid w:val="00E24272"/>
    <w:rsid w:val="00E248C8"/>
    <w:rsid w:val="00E267CF"/>
    <w:rsid w:val="00E26A5C"/>
    <w:rsid w:val="00E32C64"/>
    <w:rsid w:val="00E32EBA"/>
    <w:rsid w:val="00E33A72"/>
    <w:rsid w:val="00E36342"/>
    <w:rsid w:val="00E37839"/>
    <w:rsid w:val="00E40476"/>
    <w:rsid w:val="00E4060F"/>
    <w:rsid w:val="00E42B9A"/>
    <w:rsid w:val="00E42DD8"/>
    <w:rsid w:val="00E54BA8"/>
    <w:rsid w:val="00E55430"/>
    <w:rsid w:val="00E64924"/>
    <w:rsid w:val="00E64A96"/>
    <w:rsid w:val="00E6600A"/>
    <w:rsid w:val="00E6739D"/>
    <w:rsid w:val="00E70E2D"/>
    <w:rsid w:val="00E766D3"/>
    <w:rsid w:val="00E77163"/>
    <w:rsid w:val="00E77808"/>
    <w:rsid w:val="00E81CD3"/>
    <w:rsid w:val="00E81F52"/>
    <w:rsid w:val="00E83A2F"/>
    <w:rsid w:val="00E90B99"/>
    <w:rsid w:val="00E9504F"/>
    <w:rsid w:val="00E97051"/>
    <w:rsid w:val="00EA09AF"/>
    <w:rsid w:val="00EA3008"/>
    <w:rsid w:val="00EB5B34"/>
    <w:rsid w:val="00EC1252"/>
    <w:rsid w:val="00EC5E50"/>
    <w:rsid w:val="00EC7A3F"/>
    <w:rsid w:val="00ED51E2"/>
    <w:rsid w:val="00ED65A8"/>
    <w:rsid w:val="00ED7EE3"/>
    <w:rsid w:val="00EE2635"/>
    <w:rsid w:val="00EE41B4"/>
    <w:rsid w:val="00EE5475"/>
    <w:rsid w:val="00EE714C"/>
    <w:rsid w:val="00EF069E"/>
    <w:rsid w:val="00F0488B"/>
    <w:rsid w:val="00F060EB"/>
    <w:rsid w:val="00F11ED0"/>
    <w:rsid w:val="00F128BB"/>
    <w:rsid w:val="00F15AE7"/>
    <w:rsid w:val="00F21A61"/>
    <w:rsid w:val="00F22275"/>
    <w:rsid w:val="00F31CCF"/>
    <w:rsid w:val="00F32020"/>
    <w:rsid w:val="00F32A24"/>
    <w:rsid w:val="00F34E0D"/>
    <w:rsid w:val="00F3619B"/>
    <w:rsid w:val="00F4659B"/>
    <w:rsid w:val="00F5341B"/>
    <w:rsid w:val="00F545F2"/>
    <w:rsid w:val="00F557B4"/>
    <w:rsid w:val="00F573AE"/>
    <w:rsid w:val="00F632E1"/>
    <w:rsid w:val="00F65CF7"/>
    <w:rsid w:val="00F65E10"/>
    <w:rsid w:val="00F71B60"/>
    <w:rsid w:val="00F745AD"/>
    <w:rsid w:val="00F8091F"/>
    <w:rsid w:val="00F914F4"/>
    <w:rsid w:val="00F9784A"/>
    <w:rsid w:val="00FA432F"/>
    <w:rsid w:val="00FA68AC"/>
    <w:rsid w:val="00FB4DBA"/>
    <w:rsid w:val="00FC0A96"/>
    <w:rsid w:val="00FC34E1"/>
    <w:rsid w:val="00FD0DB7"/>
    <w:rsid w:val="00FE1F7E"/>
    <w:rsid w:val="00FF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it-IT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C2486"/>
    <w:pPr>
      <w:spacing w:line="288" w:lineRule="auto"/>
      <w:jc w:val="both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qFormat/>
    <w:rsid w:val="000C2486"/>
    <w:pPr>
      <w:numPr>
        <w:numId w:val="1"/>
      </w:numPr>
      <w:outlineLvl w:val="0"/>
    </w:pPr>
    <w:rPr>
      <w:kern w:val="28"/>
    </w:rPr>
  </w:style>
  <w:style w:type="paragraph" w:styleId="Titolo2">
    <w:name w:val="heading 2"/>
    <w:basedOn w:val="Normale"/>
    <w:next w:val="Normale"/>
    <w:qFormat/>
    <w:rsid w:val="000C2486"/>
    <w:pPr>
      <w:numPr>
        <w:ilvl w:val="1"/>
        <w:numId w:val="1"/>
      </w:numPr>
      <w:ind w:left="720" w:hanging="720"/>
      <w:outlineLvl w:val="1"/>
    </w:pPr>
  </w:style>
  <w:style w:type="paragraph" w:styleId="Titolo3">
    <w:name w:val="heading 3"/>
    <w:basedOn w:val="Normale"/>
    <w:next w:val="Normale"/>
    <w:qFormat/>
    <w:rsid w:val="000C2486"/>
    <w:pPr>
      <w:numPr>
        <w:ilvl w:val="2"/>
        <w:numId w:val="1"/>
      </w:numPr>
      <w:ind w:left="720" w:hanging="720"/>
      <w:outlineLvl w:val="2"/>
    </w:pPr>
  </w:style>
  <w:style w:type="paragraph" w:styleId="Titolo4">
    <w:name w:val="heading 4"/>
    <w:basedOn w:val="Normale"/>
    <w:next w:val="Normale"/>
    <w:qFormat/>
    <w:rsid w:val="000C2486"/>
    <w:pPr>
      <w:numPr>
        <w:ilvl w:val="3"/>
        <w:numId w:val="1"/>
      </w:numPr>
      <w:ind w:left="720" w:hanging="720"/>
      <w:outlineLvl w:val="3"/>
    </w:pPr>
  </w:style>
  <w:style w:type="paragraph" w:styleId="Titolo5">
    <w:name w:val="heading 5"/>
    <w:basedOn w:val="Normale"/>
    <w:next w:val="Normale"/>
    <w:qFormat/>
    <w:rsid w:val="000C2486"/>
    <w:pPr>
      <w:numPr>
        <w:ilvl w:val="4"/>
        <w:numId w:val="1"/>
      </w:numPr>
      <w:ind w:left="720" w:hanging="720"/>
      <w:outlineLvl w:val="4"/>
    </w:pPr>
  </w:style>
  <w:style w:type="paragraph" w:styleId="Titolo6">
    <w:name w:val="heading 6"/>
    <w:basedOn w:val="Normale"/>
    <w:next w:val="Normale"/>
    <w:qFormat/>
    <w:rsid w:val="000C2486"/>
    <w:pPr>
      <w:numPr>
        <w:ilvl w:val="5"/>
        <w:numId w:val="1"/>
      </w:numPr>
      <w:ind w:left="720" w:hanging="720"/>
      <w:outlineLvl w:val="5"/>
    </w:pPr>
  </w:style>
  <w:style w:type="paragraph" w:styleId="Titolo7">
    <w:name w:val="heading 7"/>
    <w:basedOn w:val="Normale"/>
    <w:next w:val="Normale"/>
    <w:qFormat/>
    <w:rsid w:val="000C2486"/>
    <w:pPr>
      <w:numPr>
        <w:ilvl w:val="6"/>
        <w:numId w:val="1"/>
      </w:numPr>
      <w:ind w:left="720" w:hanging="720"/>
      <w:outlineLvl w:val="6"/>
    </w:pPr>
  </w:style>
  <w:style w:type="paragraph" w:styleId="Titolo8">
    <w:name w:val="heading 8"/>
    <w:basedOn w:val="Normale"/>
    <w:next w:val="Normale"/>
    <w:qFormat/>
    <w:rsid w:val="000C2486"/>
    <w:pPr>
      <w:numPr>
        <w:ilvl w:val="7"/>
        <w:numId w:val="1"/>
      </w:numPr>
      <w:ind w:left="720" w:hanging="720"/>
      <w:outlineLvl w:val="7"/>
    </w:pPr>
  </w:style>
  <w:style w:type="paragraph" w:styleId="Titolo9">
    <w:name w:val="heading 9"/>
    <w:basedOn w:val="Normale"/>
    <w:next w:val="Normale"/>
    <w:qFormat/>
    <w:rsid w:val="000C2486"/>
    <w:pPr>
      <w:numPr>
        <w:ilvl w:val="8"/>
        <w:numId w:val="1"/>
      </w:numPr>
      <w:ind w:left="720" w:hanging="72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8F21BC"/>
    <w:rPr>
      <w:kern w:val="28"/>
      <w:sz w:val="22"/>
      <w:szCs w:val="22"/>
      <w:lang w:val="it-IT" w:eastAsia="it-IT"/>
    </w:rPr>
  </w:style>
  <w:style w:type="paragraph" w:styleId="Pidipagina">
    <w:name w:val="footer"/>
    <w:basedOn w:val="Normale"/>
    <w:qFormat/>
    <w:rsid w:val="000C2486"/>
  </w:style>
  <w:style w:type="paragraph" w:styleId="Testonotaapidipagina">
    <w:name w:val="footnote text"/>
    <w:basedOn w:val="Normale"/>
    <w:qFormat/>
    <w:rsid w:val="000C2486"/>
    <w:pPr>
      <w:keepLines/>
      <w:spacing w:after="60" w:line="240" w:lineRule="auto"/>
      <w:ind w:left="720" w:hanging="720"/>
    </w:pPr>
    <w:rPr>
      <w:sz w:val="16"/>
    </w:rPr>
  </w:style>
  <w:style w:type="paragraph" w:styleId="Intestazione">
    <w:name w:val="header"/>
    <w:basedOn w:val="Normale"/>
    <w:qFormat/>
    <w:rsid w:val="000C2486"/>
  </w:style>
  <w:style w:type="character" w:styleId="Collegamentoipertestuale">
    <w:name w:val="Hyperlink"/>
    <w:rsid w:val="00F34E0D"/>
    <w:rPr>
      <w:color w:val="0000FF"/>
      <w:u w:val="single"/>
    </w:rPr>
  </w:style>
  <w:style w:type="character" w:styleId="Rimandonotaapidipagina">
    <w:name w:val="footnote reference"/>
    <w:basedOn w:val="Carpredefinitoparagrafo"/>
    <w:unhideWhenUsed/>
    <w:qFormat/>
    <w:rsid w:val="000C2486"/>
    <w:rPr>
      <w:sz w:val="24"/>
      <w:vertAlign w:val="superscript"/>
    </w:rPr>
  </w:style>
  <w:style w:type="character" w:styleId="Collegamentovisitato">
    <w:name w:val="FollowedHyperlink"/>
    <w:rsid w:val="002777FE"/>
    <w:rPr>
      <w:color w:val="800080"/>
      <w:u w:val="single"/>
    </w:rPr>
  </w:style>
  <w:style w:type="paragraph" w:customStyle="1" w:styleId="DataStyle">
    <w:name w:val="Data Style"/>
    <w:uiPriority w:val="99"/>
    <w:rsid w:val="00516E34"/>
    <w:pPr>
      <w:widowControl w:val="0"/>
      <w:autoSpaceDE w:val="0"/>
      <w:autoSpaceDN w:val="0"/>
      <w:adjustRightInd w:val="0"/>
    </w:pPr>
    <w:rPr>
      <w:rFonts w:eastAsiaTheme="minorEastAsia"/>
      <w:color w:val="000000"/>
    </w:rPr>
  </w:style>
  <w:style w:type="table" w:styleId="Grigliatabella">
    <w:name w:val="Table Grid"/>
    <w:basedOn w:val="Tabellanormale"/>
    <w:rsid w:val="00935B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otes">
    <w:name w:val="quotes"/>
    <w:basedOn w:val="Normale"/>
    <w:next w:val="Normale"/>
    <w:rsid w:val="000C2486"/>
    <w:pPr>
      <w:ind w:left="720"/>
    </w:pPr>
    <w:rPr>
      <w:i/>
    </w:rPr>
  </w:style>
  <w:style w:type="paragraph" w:styleId="Testofumetto">
    <w:name w:val="Balloon Text"/>
    <w:basedOn w:val="Normale"/>
    <w:link w:val="TestofumettoCarattere"/>
    <w:rsid w:val="00E048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048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it-IT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0C2486"/>
    <w:pPr>
      <w:spacing w:line="288" w:lineRule="auto"/>
      <w:jc w:val="both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qFormat/>
    <w:rsid w:val="000C2486"/>
    <w:pPr>
      <w:numPr>
        <w:numId w:val="1"/>
      </w:numPr>
      <w:outlineLvl w:val="0"/>
    </w:pPr>
    <w:rPr>
      <w:kern w:val="28"/>
    </w:rPr>
  </w:style>
  <w:style w:type="paragraph" w:styleId="Titolo2">
    <w:name w:val="heading 2"/>
    <w:basedOn w:val="Normale"/>
    <w:next w:val="Normale"/>
    <w:qFormat/>
    <w:rsid w:val="000C2486"/>
    <w:pPr>
      <w:numPr>
        <w:ilvl w:val="1"/>
        <w:numId w:val="1"/>
      </w:numPr>
      <w:ind w:left="720" w:hanging="720"/>
      <w:outlineLvl w:val="1"/>
    </w:pPr>
  </w:style>
  <w:style w:type="paragraph" w:styleId="Titolo3">
    <w:name w:val="heading 3"/>
    <w:basedOn w:val="Normale"/>
    <w:next w:val="Normale"/>
    <w:qFormat/>
    <w:rsid w:val="000C2486"/>
    <w:pPr>
      <w:numPr>
        <w:ilvl w:val="2"/>
        <w:numId w:val="1"/>
      </w:numPr>
      <w:ind w:left="720" w:hanging="720"/>
      <w:outlineLvl w:val="2"/>
    </w:pPr>
  </w:style>
  <w:style w:type="paragraph" w:styleId="Titolo4">
    <w:name w:val="heading 4"/>
    <w:basedOn w:val="Normale"/>
    <w:next w:val="Normale"/>
    <w:qFormat/>
    <w:rsid w:val="000C2486"/>
    <w:pPr>
      <w:numPr>
        <w:ilvl w:val="3"/>
        <w:numId w:val="1"/>
      </w:numPr>
      <w:ind w:left="720" w:hanging="720"/>
      <w:outlineLvl w:val="3"/>
    </w:pPr>
  </w:style>
  <w:style w:type="paragraph" w:styleId="Titolo5">
    <w:name w:val="heading 5"/>
    <w:basedOn w:val="Normale"/>
    <w:next w:val="Normale"/>
    <w:qFormat/>
    <w:rsid w:val="000C2486"/>
    <w:pPr>
      <w:numPr>
        <w:ilvl w:val="4"/>
        <w:numId w:val="1"/>
      </w:numPr>
      <w:ind w:left="720" w:hanging="720"/>
      <w:outlineLvl w:val="4"/>
    </w:pPr>
  </w:style>
  <w:style w:type="paragraph" w:styleId="Titolo6">
    <w:name w:val="heading 6"/>
    <w:basedOn w:val="Normale"/>
    <w:next w:val="Normale"/>
    <w:qFormat/>
    <w:rsid w:val="000C2486"/>
    <w:pPr>
      <w:numPr>
        <w:ilvl w:val="5"/>
        <w:numId w:val="1"/>
      </w:numPr>
      <w:ind w:left="720" w:hanging="720"/>
      <w:outlineLvl w:val="5"/>
    </w:pPr>
  </w:style>
  <w:style w:type="paragraph" w:styleId="Titolo7">
    <w:name w:val="heading 7"/>
    <w:basedOn w:val="Normale"/>
    <w:next w:val="Normale"/>
    <w:qFormat/>
    <w:rsid w:val="000C2486"/>
    <w:pPr>
      <w:numPr>
        <w:ilvl w:val="6"/>
        <w:numId w:val="1"/>
      </w:numPr>
      <w:ind w:left="720" w:hanging="720"/>
      <w:outlineLvl w:val="6"/>
    </w:pPr>
  </w:style>
  <w:style w:type="paragraph" w:styleId="Titolo8">
    <w:name w:val="heading 8"/>
    <w:basedOn w:val="Normale"/>
    <w:next w:val="Normale"/>
    <w:qFormat/>
    <w:rsid w:val="000C2486"/>
    <w:pPr>
      <w:numPr>
        <w:ilvl w:val="7"/>
        <w:numId w:val="1"/>
      </w:numPr>
      <w:ind w:left="720" w:hanging="720"/>
      <w:outlineLvl w:val="7"/>
    </w:pPr>
  </w:style>
  <w:style w:type="paragraph" w:styleId="Titolo9">
    <w:name w:val="heading 9"/>
    <w:basedOn w:val="Normale"/>
    <w:next w:val="Normale"/>
    <w:qFormat/>
    <w:rsid w:val="000C2486"/>
    <w:pPr>
      <w:numPr>
        <w:ilvl w:val="8"/>
        <w:numId w:val="1"/>
      </w:numPr>
      <w:ind w:left="720" w:hanging="72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8F21BC"/>
    <w:rPr>
      <w:kern w:val="28"/>
      <w:sz w:val="22"/>
      <w:szCs w:val="22"/>
      <w:lang w:val="it-IT" w:eastAsia="it-IT"/>
    </w:rPr>
  </w:style>
  <w:style w:type="paragraph" w:styleId="Pidipagina">
    <w:name w:val="footer"/>
    <w:basedOn w:val="Normale"/>
    <w:qFormat/>
    <w:rsid w:val="000C2486"/>
  </w:style>
  <w:style w:type="paragraph" w:styleId="Testonotaapidipagina">
    <w:name w:val="footnote text"/>
    <w:basedOn w:val="Normale"/>
    <w:qFormat/>
    <w:rsid w:val="000C2486"/>
    <w:pPr>
      <w:keepLines/>
      <w:spacing w:after="60" w:line="240" w:lineRule="auto"/>
      <w:ind w:left="720" w:hanging="720"/>
    </w:pPr>
    <w:rPr>
      <w:sz w:val="16"/>
    </w:rPr>
  </w:style>
  <w:style w:type="paragraph" w:styleId="Intestazione">
    <w:name w:val="header"/>
    <w:basedOn w:val="Normale"/>
    <w:qFormat/>
    <w:rsid w:val="000C2486"/>
  </w:style>
  <w:style w:type="character" w:styleId="Collegamentoipertestuale">
    <w:name w:val="Hyperlink"/>
    <w:rsid w:val="00F34E0D"/>
    <w:rPr>
      <w:color w:val="0000FF"/>
      <w:u w:val="single"/>
    </w:rPr>
  </w:style>
  <w:style w:type="character" w:styleId="Rimandonotaapidipagina">
    <w:name w:val="footnote reference"/>
    <w:basedOn w:val="Carpredefinitoparagrafo"/>
    <w:unhideWhenUsed/>
    <w:qFormat/>
    <w:rsid w:val="000C2486"/>
    <w:rPr>
      <w:sz w:val="24"/>
      <w:vertAlign w:val="superscript"/>
    </w:rPr>
  </w:style>
  <w:style w:type="character" w:styleId="Collegamentovisitato">
    <w:name w:val="FollowedHyperlink"/>
    <w:rsid w:val="002777FE"/>
    <w:rPr>
      <w:color w:val="800080"/>
      <w:u w:val="single"/>
    </w:rPr>
  </w:style>
  <w:style w:type="paragraph" w:customStyle="1" w:styleId="DataStyle">
    <w:name w:val="Data Style"/>
    <w:uiPriority w:val="99"/>
    <w:rsid w:val="00516E34"/>
    <w:pPr>
      <w:widowControl w:val="0"/>
      <w:autoSpaceDE w:val="0"/>
      <w:autoSpaceDN w:val="0"/>
      <w:adjustRightInd w:val="0"/>
    </w:pPr>
    <w:rPr>
      <w:rFonts w:eastAsiaTheme="minorEastAsia"/>
      <w:color w:val="000000"/>
    </w:rPr>
  </w:style>
  <w:style w:type="table" w:styleId="Grigliatabella">
    <w:name w:val="Table Grid"/>
    <w:basedOn w:val="Tabellanormale"/>
    <w:rsid w:val="00935B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otes">
    <w:name w:val="quotes"/>
    <w:basedOn w:val="Normale"/>
    <w:next w:val="Normale"/>
    <w:rsid w:val="000C2486"/>
    <w:pPr>
      <w:ind w:left="720"/>
    </w:pPr>
    <w:rPr>
      <w:i/>
    </w:rPr>
  </w:style>
  <w:style w:type="paragraph" w:styleId="Testofumetto">
    <w:name w:val="Balloon Text"/>
    <w:basedOn w:val="Normale"/>
    <w:link w:val="TestofumettoCarattere"/>
    <w:rsid w:val="00E048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048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endnotes" Target="endnotes.xml"/><Relationship Id="rId18" Type="http://schemas.openxmlformats.org/officeDocument/2006/relationships/footer" Target="footer2.xml"/><Relationship Id="rId26" Type="http://schemas.openxmlformats.org/officeDocument/2006/relationships/header" Target="header6.xml"/><Relationship Id="rId3" Type="http://schemas.openxmlformats.org/officeDocument/2006/relationships/customXml" Target="../customXml/item3.xml"/><Relationship Id="rId21" Type="http://schemas.openxmlformats.org/officeDocument/2006/relationships/hyperlink" Target="http://toad.cor.europa.eu/CORAgendas.aspx?body=PLEN" TargetMode="External"/><Relationship Id="rId7" Type="http://schemas.openxmlformats.org/officeDocument/2006/relationships/numbering" Target="numbering.xml"/><Relationship Id="rId12" Type="http://schemas.openxmlformats.org/officeDocument/2006/relationships/footnotes" Target="footnotes.xml"/><Relationship Id="rId17" Type="http://schemas.openxmlformats.org/officeDocument/2006/relationships/footer" Target="footer1.xml"/><Relationship Id="rId25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footer" Target="footer4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23" Type="http://schemas.openxmlformats.org/officeDocument/2006/relationships/header" Target="header5.xml"/><Relationship Id="rId28" Type="http://schemas.openxmlformats.org/officeDocument/2006/relationships/fontTable" Target="fontTable.xml"/><Relationship Id="rId10" Type="http://schemas.openxmlformats.org/officeDocument/2006/relationships/settings" Target="setting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microsoft.com/office/2007/relationships/stylesWithEffects" Target="stylesWithEffects.xml"/><Relationship Id="rId14" Type="http://schemas.openxmlformats.org/officeDocument/2006/relationships/image" Target="media/image1.jpeg"/><Relationship Id="rId22" Type="http://schemas.openxmlformats.org/officeDocument/2006/relationships/header" Target="header4.xml"/><Relationship Id="rId27" Type="http://schemas.openxmlformats.org/officeDocument/2006/relationships/footer" Target="footer6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word2010\Templates\Global\Style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d70e30-93ef-45b4-8939-ee55f442fbe8">32DPXCYX3S74-8-1285</_dlc_DocId>
    <_dlc_DocIdUrl xmlns="bed70e30-93ef-45b4-8939-ee55f442fbe8">
      <Url>http://dm/CoR/2015/_layouts/DocIdRedir.aspx?ID=32DPXCYX3S74-8-1285</Url>
      <Description>32DPXCYX3S74-8-1285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CONVPOJ</TermName>
          <TermId xmlns="http://schemas.microsoft.com/office/infopath/2007/PartnerControls">4be1222e-972b-4c27-a530-eec9a2dcd101</TermId>
        </TermInfo>
      </Terms>
    </DocumentType_0>
    <Procedure xmlns="bed70e30-93ef-45b4-8939-ee55f442fbe8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bed70e30-93ef-45b4-8939-ee55f442fbe8">2015-09-16T12:00:00+00:00</ProductionDate>
    <FicheYear xmlns="bed70e30-93ef-45b4-8939-ee55f442fbe8">2015</FicheYear>
    <DocumentNumber xmlns="54ce4e8c-70ab-4ab4-9e3e-7385597c8f08">4543</DocumentNumber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bed70e30-93ef-45b4-8939-ee55f442fbe8">2015-10-12T12:00:00+00:00</MeetingDate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bed70e30-93ef-45b4-8939-ee55f442fbe8" xsi:nil="true"/>
    <FicheNumber xmlns="bed70e30-93ef-45b4-8939-ee55f442fbe8">8960</FicheNumber>
    <DocumentYear xmlns="bed70e30-93ef-45b4-8939-ee55f442fbe8">2015</DocumentYear>
    <DocumentPart xmlns="bed70e30-93ef-45b4-8939-ee55f442fbe8">0</DocumentPart>
    <AdoptionDate xmlns="bed70e30-93ef-45b4-8939-ee55f442fbe8" xsi:nil="true"/>
    <RequestingService xmlns="bed70e30-93ef-45b4-8939-ee55f442fbe8">Organes statutaires et réunions</RequestingService>
    <MeetingNam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SPL-CDR</TermName>
          <TermId xmlns="http://schemas.microsoft.com/office/infopath/2007/PartnerControls">8f822234-72c1-4721-9e21-9e3c2bc35462</TermId>
        </TermInfo>
      </Terms>
    </MeetingName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</Terms>
    </AvailableTranslations_0>
    <MeetingNumber xmlns="54ce4e8c-70ab-4ab4-9e3e-7385597c8f08" xsi:nil="true"/>
    <DossierName_0 xmlns="http://schemas.microsoft.com/sharepoint/v3/fields">
      <Terms xmlns="http://schemas.microsoft.com/office/infopath/2007/PartnerControls"/>
    </DossierName_0>
    <DocumentVersion xmlns="bed70e30-93ef-45b4-8939-ee55f442fbe8">1</DocumentVersion>
    <DossierNumber xmlns="bed70e30-93ef-45b4-8939-ee55f442fbe8" xsi:nil="true"/>
    <TaxCatchAll xmlns="bed70e30-93ef-45b4-8939-ee55f442fbe8">
      <Value>41</Value>
      <Value>37</Value>
      <Value>33</Value>
      <Value>32</Value>
      <Value>31</Value>
      <Value>27</Value>
      <Value>26</Value>
      <Value>25</Value>
      <Value>23</Value>
      <Value>22</Value>
      <Value>20</Value>
      <Value>63</Value>
      <Value>18</Value>
      <Value>16</Value>
      <Value>15</Value>
      <Value>10</Value>
      <Value>5</Value>
      <Value>2</Value>
      <Value>1</Value>
    </TaxCatchAll>
  </documentManagement>
</p:properties>
</file>

<file path=customXml/item4.xml><?xml version="1.0" encoding="utf-8"?>
<LongProperties xmlns="http://schemas.microsoft.com/office/2006/metadata/longProperties">
  <LongProp xmlns="" name="WorkflowChangePath"><![CDATA[d695ecf6-f2ee-44ae-b05e-dd7ed891a853,7;d695ecf6-f2ee-44ae-b05e-dd7ed891a853,7;d695ecf6-f2ee-44ae-b05e-dd7ed891a853,7;d695ecf6-f2ee-44ae-b05e-dd7ed891a853,8;d695ecf6-f2ee-44ae-b05e-dd7ed891a853,8;d695ecf6-f2ee-44ae-b05e-dd7ed891a853,8;d695ecf6-f2ee-44ae-b05e-dd7ed891a853,8;d695ecf6-f2ee-44ae-b05e-dd7ed891a853,8;d695ecf6-f2ee-44ae-b05e-dd7ed891a853,8;d695ecf6-f2ee-44ae-b05e-dd7ed891a853,8;d695ecf6-f2ee-44ae-b05e-dd7ed891a853,8;d695ecf6-f2ee-44ae-b05e-dd7ed891a853,8;d695ecf6-f2ee-44ae-b05e-dd7ed891a853,8;d695ecf6-f2ee-44ae-b05e-dd7ed891a853,8;d8b05a6b-1ae1-49f8-8d0e-2f11ea0029ec,4;0177fa80-b84f-4d56-81c9-46e556a71e8a,9;0177fa80-b84f-4d56-81c9-46e556a71e8a,9;0177fa80-b84f-4d56-81c9-46e556a71e8a,9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d8b05a6b-1ae1-49f8-8d0e-2f11ea0029ec,4;0177fa80-b84f-4d56-81c9-46e556a71e8a,9;0177fa80-b84f-4d56-81c9-46e556a71e8a,9;0177fa80-b84f-4d56-81c9-46e556a71e8a,9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0177fa80-b84f-4d56-81c9-46e556a71e8a,10;2a020bd9-5828-406a-bfb5-7a66657206d8,3;95a340ac-83fa-490a-87ec-b26a4eb0597d,7;95a340ac-83fa-490a-87ec-b26a4eb0597d,9;95a340ac-83fa-490a-87ec-b26a4eb0597d,9;95a340ac-83fa-490a-87ec-b26a4eb0597d,9;95a340ac-83fa-490a-87ec-b26a4eb0597d,9;95a340ac-83fa-490a-87ec-b26a4eb0597d,9;95a340ac-83fa-490a-87ec-b26a4eb0597d,9;95a340ac-83fa-490a-87ec-b26a4eb0597d,9;95a340ac-83fa-490a-87ec-b26a4eb0597d,9;95a340ac-83fa-490a-87ec-b26a4eb0597d,9;95a340ac-83fa-490a-87ec-b26a4eb0597d,9;95a340ac-83fa-490a-87ec-b26a4eb0597d,9;]]></LongProp>
  <LongProp xmlns="" name="AvailableTranslations"><![CDATA[22;#MT|7df99101-6854-4a26-b53a-b88c0da02c26;#31;#CS|72f9705b-0217-4fd3-bea2-cbc7ed80e26e;#27;#LT|a7ff5ce7-6123-4f68-865a-a57c31810414;#21;#RO|feb747a2-64cd-4299-af12-4833ddc30497;#28;#NL|55c6556c-b4f4-441d-9acf-c498d4f838bd;#32;#HU|6b229040-c589-4408-b4c1-4285663d20a8;#14;#DA|5d49c027-8956-412b-aa16-e85a0f96ad0e;#19;#PL|1e03da61-4678-4e07-b136-b5024ca9197b;#25;#ET|ff6c3f4c-b02c-4c3c-ab07-2c37995a7a0a;#18;#HR|2f555653-ed1a-4fe6-8362-9082d95989e5;#10;#FR|d2afafd3-4c81-4f60-8f52-ee33f2f54ff3;#4;#EN|f2175f21-25d7-44a3-96da-d6a61b075e1b;#15;#EL|6d4f4d51-af9b-4650-94b4-4276bee85c91;#20;#FI|87606a43-d45f-42d6-b8c9-e1a3457db5b7;#26;#IT|0774613c-01ed-4e5d-a25d-11d2388de825;#30;#SK|46d9fce0-ef79-4f71-b89b-cd6aa82426b8;#24;#SV|c2ed69e7-a339-43d7-8f22-d93680a92aa0;#17;#PT|50ccc04a-eadd-42ae-a0cb-acaf45f812ba;#12;#DE|f6b31e5a-26fa-4935-b661-318e46daf27e;#16;#SL|98a412ae-eb01-49e9-ae3d-585a81724cfc;#7;#ES|e7a6b05b-ae16-40c8-add9-68b64b03aeba;#23;#BG|1a1b3951-7821-4e6a-85f5-5673fc08bd2c;#29;#LV|46f7e311-5d9f-4663-b433-18aeccb7ace7]]></LongProp>
  <LongProp xmlns="" name="TaxCatchAll"><![CDATA[34;#CONVPOJ|4be1222e-972b-4c27-a530-eec9a2dcd101;#32;#HU|6b229040-c589-4408-b4c1-4285663d20a8;#31;#CS|72f9705b-0217-4fd3-bea2-cbc7ed80e26e;#30;#SK|46d9fce0-ef79-4f71-b89b-cd6aa82426b8;#29;#LV|46f7e311-5d9f-4663-b433-18aeccb7ace7;#28;#NL|55c6556c-b4f4-441d-9acf-c498d4f838bd;#27;#LT|a7ff5ce7-6123-4f68-865a-a57c31810414;#26;#IT|0774613c-01ed-4e5d-a25d-11d2388de825;#25;#ET|ff6c3f4c-b02c-4c3c-ab07-2c37995a7a0a;#24;#SV|c2ed69e7-a339-43d7-8f22-d93680a92aa0;#23;#BG|1a1b3951-7821-4e6a-85f5-5673fc08bd2c;#22;#MT|7df99101-6854-4a26-b53a-b88c0da02c26;#21;#RO|feb747a2-64cd-4299-af12-4833ddc30497;#20;#FI|87606a43-d45f-42d6-b8c9-e1a3457db5b7;#19;#PL|1e03da61-4678-4e07-b136-b5024ca9197b;#18;#HR|2f555653-ed1a-4fe6-8362-9082d95989e5;#17;#PT|50ccc04a-eadd-42ae-a0cb-acaf45f812ba;#16;#SL|98a412ae-eb01-49e9-ae3d-585a81724cfc;#15;#EL|6d4f4d51-af9b-4650-94b4-4276bee85c91;#14;#DA|5d49c027-8956-412b-aa16-e85a0f96ad0e;#12;#DE|f6b31e5a-26fa-4935-b661-318e46daf27e;#10;#FR|d2afafd3-4c81-4f60-8f52-ee33f2f54ff3;#7;#ES|e7a6b05b-ae16-40c8-add9-68b64b03aeba;#6;#TRA|150d2a88-1431-44e6-a8ca-0bb753ab8672;#5;#Unrestricted|826e22d7-d029-4ec0-a450-0c28ff673572;#4;#EN|f2175f21-25d7-44a3-96da-d6a61b075e1b;#1;#CoR|cb2d75ef-4a7d-4393-b797-49ed6298a5ea]]></LongProp>
  <LongProp xmlns="" name="AvailableTranslations_0"><![CDATA[MT|7df99101-6854-4a26-b53a-b88c0da02c26;CS|72f9705b-0217-4fd3-bea2-cbc7ed80e26e;LT|a7ff5ce7-6123-4f68-865a-a57c31810414;RO|feb747a2-64cd-4299-af12-4833ddc30497;NL|55c6556c-b4f4-441d-9acf-c498d4f838bd;HU|6b229040-c589-4408-b4c1-4285663d20a8;DA|5d49c027-8956-412b-aa16-e85a0f96ad0e;PL|1e03da61-4678-4e07-b136-b5024ca9197b;ET|ff6c3f4c-b02c-4c3c-ab07-2c37995a7a0a;HR|2f555653-ed1a-4fe6-8362-9082d95989e5;FR|d2afafd3-4c81-4f60-8f52-ee33f2f54ff3;EN|f2175f21-25d7-44a3-96da-d6a61b075e1b;EL|6d4f4d51-af9b-4650-94b4-4276bee85c91;FI|87606a43-d45f-42d6-b8c9-e1a3457db5b7;IT|0774613c-01ed-4e5d-a25d-11d2388de825;SK|46d9fce0-ef79-4f71-b89b-cd6aa82426b8;SV|c2ed69e7-a339-43d7-8f22-d93680a92aa0;PT|50ccc04a-eadd-42ae-a0cb-acaf45f812ba;DE|f6b31e5a-26fa-4935-b661-318e46daf27e;SL|98a412ae-eb01-49e9-ae3d-585a81724cfc;ES|e7a6b05b-ae16-40c8-add9-68b64b03aeba;BG|1a1b3951-7821-4e6a-85f5-5673fc08bd2c;LV|46f7e311-5d9f-4663-b433-18aeccb7ace7]]></LongProp>
</Long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00ACB3A31870A141B3A5990D964A61BB" ma:contentTypeVersion="7" ma:contentTypeDescription="Defines the documents for Document Manager V2" ma:contentTypeScope="" ma:versionID="657c7b2cb132c47f6257c6d94fe05348">
  <xsd:schema xmlns:xsd="http://www.w3.org/2001/XMLSchema" xmlns:xs="http://www.w3.org/2001/XMLSchema" xmlns:p="http://schemas.microsoft.com/office/2006/metadata/properties" xmlns:ns2="bed70e30-93ef-45b4-8939-ee55f442fbe8" xmlns:ns3="http://schemas.microsoft.com/sharepoint/v3/fields" xmlns:ns4="54ce4e8c-70ab-4ab4-9e3e-7385597c8f08" targetNamespace="http://schemas.microsoft.com/office/2006/metadata/properties" ma:root="true" ma:fieldsID="3b85bad5e743a8eb063ec1229892a984" ns2:_="" ns3:_="" ns4:_="">
    <xsd:import namespace="bed70e30-93ef-45b4-8939-ee55f442fbe8"/>
    <xsd:import namespace="http://schemas.microsoft.com/sharepoint/v3/fields"/>
    <xsd:import namespace="54ce4e8c-70ab-4ab4-9e3e-7385597c8f0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4:DocumentNumber" minOccurs="0"/>
                <xsd:element ref="ns2:Rapporteur" minOccurs="0"/>
                <xsd:element ref="ns2:RequestingService" minOccurs="0"/>
                <xsd:element ref="ns2:DocumentPart" minOccurs="0"/>
                <xsd:element ref="ns2:AdoptionDate" minOccurs="0"/>
                <xsd:element ref="ns2:DossierNumber" minOccurs="0"/>
                <xsd:element ref="ns3:Confidentiality_0" minOccurs="0"/>
                <xsd:element ref="ns2:TaxCatchAll" minOccurs="0"/>
                <xsd:element ref="ns2:TaxCatchAllLabel" minOccurs="0"/>
                <xsd:element ref="ns2:FicheNumber" minOccurs="0"/>
                <xsd:element ref="ns2:Procedure" minOccurs="0"/>
                <xsd:element ref="ns2:DocumentVersion" minOccurs="0"/>
                <xsd:element ref="ns3:DossierName_0" minOccurs="0"/>
                <xsd:element ref="ns2:FicheYear" minOccurs="0"/>
                <xsd:element ref="ns3:DocumentType_0" minOccurs="0"/>
                <xsd:element ref="ns3:DocumentStatus_0" minOccurs="0"/>
                <xsd:element ref="ns3:AvailableTranslations_0" minOccurs="0"/>
                <xsd:element ref="ns3:MeetingName_0" minOccurs="0"/>
                <xsd:element ref="ns3:DocumentSource_0" minOccurs="0"/>
                <xsd:element ref="ns3:OriginalLanguage_0" minOccurs="0"/>
                <xsd:element ref="ns2:DocumentYear"/>
                <xsd:element ref="ns3:VersionStatus_0" minOccurs="0"/>
                <xsd:element ref="ns2:MeetingDate" minOccurs="0"/>
                <xsd:element ref="ns4:MeetingNumb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70e30-93ef-45b4-8939-ee55f442fbe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Rapporteur" ma:index="15" nillable="true" ma:displayName="Rapporteur" ma:internalName="Rapporteur" ma:readOnly="false">
      <xsd:simpleType>
        <xsd:restriction base="dms:Text"/>
      </xsd:simpleType>
    </xsd:element>
    <xsd:element name="RequestingService" ma:index="16" nillable="true" ma:displayName="Requesting Service" ma:internalName="RequestingService" ma:readOnly="false">
      <xsd:simpleType>
        <xsd:restriction base="dms:Text"/>
      </xsd:simpleType>
    </xsd:element>
    <xsd:element name="DocumentPart" ma:index="17" nillable="true" ma:displayName="Document Part" ma:decimals="0" ma:internalName="DocumentPart" ma:readOnly="false">
      <xsd:simpleType>
        <xsd:restriction base="dms:Unknown"/>
      </xsd:simpleType>
    </xsd:element>
    <xsd:element name="AdoptionDate" ma:index="18" nillable="true" ma:displayName="Adoption Date" ma:format="DateOnly" ma:internalName="AdoptionDate" ma:readOnly="false">
      <xsd:simpleType>
        <xsd:restriction base="dms:DateTime"/>
      </xsd:simpleType>
    </xsd:element>
    <xsd:element name="DossierNumber" ma:index="19" nillable="true" ma:displayName="Dossier Number" ma:decimals="0" ma:internalName="DossierNumber" ma:readOnly="false">
      <xsd:simpleType>
        <xsd:restriction base="dms:Unknown"/>
      </xsd:simpleType>
    </xsd:element>
    <xsd:element name="TaxCatchAll" ma:index="21" nillable="true" ma:displayName="Taxonomy Catch All Column" ma:hidden="true" ma:list="{6d94abe9-dbc9-423a-838f-6dc472c12929}" ma:internalName="TaxCatchAll" ma:showField="CatchAllData" ma:web="bed70e30-93ef-45b4-8939-ee55f442fb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2" nillable="true" ma:displayName="Taxonomy Catch All Column1" ma:hidden="true" ma:list="{6d94abe9-dbc9-423a-838f-6dc472c12929}" ma:internalName="TaxCatchAllLabel" ma:readOnly="true" ma:showField="CatchAllDataLabel" ma:web="bed70e30-93ef-45b4-8939-ee55f442fb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icheNumber" ma:index="24" nillable="true" ma:displayName="Fiche Number" ma:decimals="0" ma:internalName="FicheNumber" ma:readOnly="false">
      <xsd:simpleType>
        <xsd:restriction base="dms:Unknown"/>
      </xsd:simpleType>
    </xsd:element>
    <xsd:element name="Procedure" ma:index="25" nillable="true" ma:displayName="Procedure" ma:internalName="Procedure" ma:readOnly="false">
      <xsd:simpleType>
        <xsd:restriction base="dms:Text"/>
      </xsd:simpleType>
    </xsd:element>
    <xsd:element name="DocumentVersion" ma:index="26" nillable="true" ma:displayName="Document Version" ma:decimals="0" ma:internalName="DocumentVersion" ma:readOnly="false">
      <xsd:simpleType>
        <xsd:restriction base="dms:Unknown"/>
      </xsd:simpleType>
    </xsd:element>
    <xsd:element name="FicheYear" ma:index="29" nillable="true" ma:displayName="Fiche Year" ma:decimals="0" ma:internalName="FicheYear" ma:readOnly="false">
      <xsd:simpleType>
        <xsd:restriction base="dms:Unknown"/>
      </xsd:simpleType>
    </xsd:element>
    <xsd:element name="DocumentYear" ma:index="42" ma:displayName="Document Year" ma:decimals="0" ma:internalName="DocumentYear" ma:readOnly="false">
      <xsd:simpleType>
        <xsd:restriction base="dms:Unknown"/>
      </xsd:simpleType>
    </xsd:element>
    <xsd:element name="MeetingDate" ma:index="45" nillable="true" ma:displayName="Meeting Date" ma:format="DateOnly" ma:internalName="MeetingDate" ma:readOnly="fals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5eb6ff32-25da-4603-a073-4ef4c01e5f0e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20" nillable="true" ma:taxonomy="true" ma:internalName="Confidentiality_0" ma:taxonomyFieldName="Confidentiality" ma:displayName="Confidentiality" ma:readOnly="false" ma:fieldId="{ee5c4bfe-2b62-4831-9131-22edf8f3665c}" ma:sspId="5eb6ff32-25da-4603-a073-4ef4c01e5f0e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27" nillable="true" ma:taxonomy="true" ma:internalName="DossierName_0" ma:taxonomyFieldName="DossierName" ma:displayName="Dossier Name" ma:readOnly="false" ma:fieldId="{ee5cf7da-503b-4593-8db2-4f0e09c901fd}" ma:sspId="5eb6ff32-25da-4603-a073-4ef4c01e5f0e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0" nillable="true" ma:taxonomy="true" ma:internalName="DocumentType_0" ma:taxonomyFieldName="DocumentType" ma:displayName="Document Type" ma:indexed="true" ma:readOnly="false" ma:fieldId="{ee5cf431-2d10-41e6-bd88-1b6bd5b84f5f}" ma:sspId="5eb6ff32-25da-4603-a073-4ef4c01e5f0e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readOnly="false" ma:fieldId="{ee5cab93-ac4d-4e2f-b298-e5342324388c}" ma:sspId="5eb6ff32-25da-4603-a073-4ef4c01e5f0e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4" nillable="true" ma:taxonomy="true" ma:internalName="AvailableTranslations_0" ma:taxonomyFieldName="AvailableTranslations" ma:displayName="Available Translations" ma:readOnly="false" ma:fieldId="{ee5c7c01-1a65-4138-aa64-80e01e34d799}" ma:taxonomyMulti="true" ma:sspId="5eb6ff32-25da-4603-a073-4ef4c01e5f0e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6" nillable="true" ma:taxonomy="true" ma:internalName="MeetingName_0" ma:taxonomyFieldName="MeetingName" ma:displayName="Meeting Name" ma:indexed="true" ma:readOnly="false" ma:fieldId="{ee5c9b55-8403-4f9e-a156-b6ce5b7b9456}" ma:sspId="5eb6ff32-25da-4603-a073-4ef4c01e5f0e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38" ma:taxonomy="true" ma:internalName="DocumentSource_0" ma:taxonomyFieldName="DocumentSource" ma:displayName="Document Source" ma:readOnly="false" ma:fieldId="{ee5c1c29-f257-4aae-8e5e-529c0040e17a}" ma:sspId="5eb6ff32-25da-4603-a073-4ef4c01e5f0e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40" nillable="true" ma:taxonomy="true" ma:internalName="OriginalLanguage_0" ma:taxonomyFieldName="OriginalLanguage" ma:displayName="Original Language" ma:readOnly="false" ma:fieldId="{ee5ce750-ff6c-4875-8192-ef11fb51efba}" ma:taxonomyMulti="true" ma:sspId="5eb6ff32-25da-4603-a073-4ef4c01e5f0e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43" ma:taxonomy="true" ma:internalName="VersionStatus_0" ma:taxonomyFieldName="VersionStatus" ma:displayName="Version Status" ma:indexed="true" ma:readOnly="false" ma:fieldId="{ee5cb94b-3df1-4df3-b49b-6e47ce2a7e87}" ma:sspId="5eb6ff32-25da-4603-a073-4ef4c01e5f0e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ce4e8c-70ab-4ab4-9e3e-7385597c8f08" elementFormDefault="qualified">
    <xsd:import namespace="http://schemas.microsoft.com/office/2006/documentManagement/types"/>
    <xsd:import namespace="http://schemas.microsoft.com/office/infopath/2007/PartnerControls"/>
    <xsd:element name="DocumentNumber" ma:index="14" nillable="true" ma:displayName="Document Number" ma:decimals="0" ma:indexed="true" ma:internalName="DocumentNumber" ma:readOnly="false">
      <xsd:simpleType>
        <xsd:restriction base="dms:Unknown"/>
      </xsd:simpleType>
    </xsd:element>
    <xsd:element name="MeetingNumber" ma:index="46" nillable="true" ma:displayName="Meeting Number" ma:decimals="0" ma:indexed="true" ma:internalName="MeetingNumber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91ED5-9B77-414A-AF86-25FAA84AA1D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4DFDBA4-F2ED-42D1-846F-DF3EF0BC57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3C9D93-8CFD-4627-BFFA-83811D573C08}">
  <ds:schemaRefs>
    <ds:schemaRef ds:uri="http://schemas.microsoft.com/office/2006/documentManagement/types"/>
    <ds:schemaRef ds:uri="http://purl.org/dc/terms/"/>
    <ds:schemaRef ds:uri="bed70e30-93ef-45b4-8939-ee55f442fbe8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  <ds:schemaRef ds:uri="54ce4e8c-70ab-4ab4-9e3e-7385597c8f08"/>
    <ds:schemaRef ds:uri="http://schemas.microsoft.com/sharepoint/v3/fields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6F0D7EE0-5F8C-4453-AA77-E62F8C54DB95}">
  <ds:schemaRefs>
    <ds:schemaRef ds:uri="http://schemas.microsoft.com/office/2006/metadata/longProperties"/>
    <ds:schemaRef ds:uri=""/>
  </ds:schemaRefs>
</ds:datastoreItem>
</file>

<file path=customXml/itemProps5.xml><?xml version="1.0" encoding="utf-8"?>
<ds:datastoreItem xmlns:ds="http://schemas.openxmlformats.org/officeDocument/2006/customXml" ds:itemID="{120B3AFA-3D07-4D21-9007-F76BF1266A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70e30-93ef-45b4-8939-ee55f442fbe8"/>
    <ds:schemaRef ds:uri="http://schemas.microsoft.com/sharepoint/v3/fields"/>
    <ds:schemaRef ds:uri="54ce4e8c-70ab-4ab4-9e3e-7385597c8f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9FE83C6D-0DD1-424F-A23C-5696CAFAC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Styles</Template>
  <TotalTime>0</TotalTime>
  <Pages>6</Pages>
  <Words>911</Words>
  <Characters>6633</Characters>
  <Application>Microsoft Office Word</Application>
  <DocSecurity>0</DocSecurity>
  <Lines>55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Progetto di ordine del giorno - Sessione 12-14 ottobre 2015</vt:lpstr>
      <vt:lpstr>REV 3 - Agenda Session 16-17 April 2015</vt:lpstr>
    </vt:vector>
  </TitlesOfParts>
  <Company>CESE-CdR</Company>
  <LinksUpToDate>false</LinksUpToDate>
  <CharactersWithSpaces>7529</CharactersWithSpaces>
  <SharedDoc>false</SharedDoc>
  <HLinks>
    <vt:vector size="6" baseType="variant">
      <vt:variant>
        <vt:i4>3211300</vt:i4>
      </vt:variant>
      <vt:variant>
        <vt:i4>0</vt:i4>
      </vt:variant>
      <vt:variant>
        <vt:i4>0</vt:i4>
      </vt:variant>
      <vt:variant>
        <vt:i4>5</vt:i4>
      </vt:variant>
      <vt:variant>
        <vt:lpwstr>http://toad.cor.europa.eu/CORAgendas.aspx?body=PLEN</vt:lpwstr>
      </vt:variant>
      <vt:variant>
        <vt:lpwstr/>
      </vt:variant>
    </vt:vector>
  </HLinks>
  <HyperlinksChanged>true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Progetto di ordine del giorno - Sessione 12-14 ottobre 2015</dc:title>
  <dc:subject>Convocazione - Progetto di ordine del giorno</dc:subject>
  <dc:creator>Condorelli Costantino</dc:creator>
  <cp:keywords>COR-2015-04543-00-01-CONVPOJ-TRA-IT</cp:keywords>
  <dc:description>Relatore: -_x000d_
Lingua originale: EN_x000d_
Data del documento: 16/09/2015_x000d_
Data della riunione: 12/10/2015_x000d_
Documenti esterni: -_x000d_
Funzionario responsabile: Bouquerel Caroline, telefono: + 2 546 9019_x000d_
_x000d_
Sintesi:</dc:description>
  <cp:lastModifiedBy>Condorelli Costantino</cp:lastModifiedBy>
  <cp:revision>2</cp:revision>
  <cp:lastPrinted>2015-09-10T12:18:00Z</cp:lastPrinted>
  <dcterms:created xsi:type="dcterms:W3CDTF">2015-09-16T11:10:00Z</dcterms:created>
  <dcterms:modified xsi:type="dcterms:W3CDTF">2015-09-16T11:10:00Z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0x010100EA97B91038054C99906057A708A1480A0000ACB3A31870A141B3A5990D964A61BB</vt:lpwstr>
  </property>
  <property fmtid="{D5CDD505-2E9C-101B-9397-08002B2CF9AE}" pid="3" name="Priority">
    <vt:lpwstr>normal</vt:lpwstr>
  </property>
  <property fmtid="{D5CDD505-2E9C-101B-9397-08002B2CF9AE}" pid="4" name="Committee">
    <vt:lpwstr>CoR</vt:lpwstr>
  </property>
  <property fmtid="{D5CDD505-2E9C-101B-9397-08002B2CF9AE}" pid="5" name="Status">
    <vt:lpwstr>waiting to be preformatted</vt:lpwstr>
  </property>
  <property fmtid="{D5CDD505-2E9C-101B-9397-08002B2CF9AE}" pid="6" name="Questions/Problems">
    <vt:lpwstr/>
  </property>
  <property fmtid="{D5CDD505-2E9C-101B-9397-08002B2CF9AE}" pid="7" name="Feedback To: copy">
    <vt:lpwstr/>
  </property>
  <property fmtid="{D5CDD505-2E9C-101B-9397-08002B2CF9AE}" pid="8" name="Langue">
    <vt:lpwstr>EN</vt:lpwstr>
  </property>
  <property fmtid="{D5CDD505-2E9C-101B-9397-08002B2CF9AE}" pid="9" name="Document type">
    <vt:lpwstr>0</vt:lpwstr>
  </property>
  <property fmtid="{D5CDD505-2E9C-101B-9397-08002B2CF9AE}" pid="10" name="Stamp">
    <vt:lpwstr/>
  </property>
  <property fmtid="{D5CDD505-2E9C-101B-9397-08002B2CF9AE}" pid="11" name="display_urn:schemas-microsoft-com:office:office#Performatted_x0020_by">
    <vt:lpwstr>Nicolas Henrietta</vt:lpwstr>
  </property>
  <property fmtid="{D5CDD505-2E9C-101B-9397-08002B2CF9AE}" pid="12" name="StyleCheckSum">
    <vt:lpwstr>39365_C5367_P158_L44</vt:lpwstr>
  </property>
  <property fmtid="{D5CDD505-2E9C-101B-9397-08002B2CF9AE}" pid="13" name="display_urn:schemas-microsoft-com:office:office#Feedback_x0020_To_x003a_">
    <vt:lpwstr>Tijus Josiane</vt:lpwstr>
  </property>
  <property fmtid="{D5CDD505-2E9C-101B-9397-08002B2CF9AE}" pid="14" name="display_urn:schemas-microsoft-com:office:office#Feedback_x0020_Cc_x003a_">
    <vt:lpwstr>Piunno Pietro</vt:lpwstr>
  </property>
  <property fmtid="{D5CDD505-2E9C-101B-9397-08002B2CF9AE}" pid="15" name="WorkflowChangePath">
    <vt:lpwstr>d695ecf6-f2ee-44ae-b05e-dd7ed891a853,7;d695ecf6-f2ee-44ae-b05e-dd7ed891a853,7;d695ecf6-f2ee-44ae-b05e-dd7ed891a853,7;d695ecf6-f2ee-44ae-b05e-dd7ed891a853,8;d695ecf6-f2ee-44ae-b05e-dd7ed891a853,8;d695ecf6-f2ee-44ae-b05e-dd7ed891a853,8;d695ecf6-f2ee-44ae-b0</vt:lpwstr>
  </property>
  <property fmtid="{D5CDD505-2E9C-101B-9397-08002B2CF9AE}" pid="16" name="Feedback Cc:">
    <vt:lpwstr/>
  </property>
  <property fmtid="{D5CDD505-2E9C-101B-9397-08002B2CF9AE}" pid="17" name="Feedback To:">
    <vt:lpwstr/>
  </property>
  <property fmtid="{D5CDD505-2E9C-101B-9397-08002B2CF9AE}" pid="18" name="Also preformatted by">
    <vt:lpwstr/>
  </property>
  <property fmtid="{D5CDD505-2E9C-101B-9397-08002B2CF9AE}" pid="19" name="Performatted by">
    <vt:lpwstr/>
  </property>
  <property fmtid="{D5CDD505-2E9C-101B-9397-08002B2CF9AE}" pid="20" name="Pref_formatted">
    <vt:bool>true</vt:bool>
  </property>
  <property fmtid="{D5CDD505-2E9C-101B-9397-08002B2CF9AE}" pid="21" name="Pref_Date">
    <vt:lpwstr>11/09/2015, 10/09/2015, 10/09/2015, 01/04/2015, 01/04/2015, 01/04/2015, 18/03/2015, 18/03/2015, 16/03/2015, 16/03/2015, 03/12/2014, 28/11/2014, 28/11/2014, 24/11/2014, 24/11/2014, 24/11/2014, 04/11/2014, 04/11/2014, 30/10/2014</vt:lpwstr>
  </property>
  <property fmtid="{D5CDD505-2E9C-101B-9397-08002B2CF9AE}" pid="22" name="Pref_Time">
    <vt:lpwstr>09:26:01, 17:51:29, 15:53:08, 15:24:28, 14:48:01, 14:41:20, 13:11:33, 12:14:09, 16:50:08, 16:36:56, 13:43:43, 16:41:18, 16:24:47, 14:35:44, 13:55:30, 13:45:34, 12:35:24, 09:08:01, 09:50:37</vt:lpwstr>
  </property>
  <property fmtid="{D5CDD505-2E9C-101B-9397-08002B2CF9AE}" pid="23" name="Pref_User">
    <vt:lpwstr>dtai, enied, ssex, mkop, YMUR, YMUR, jhvi, ssex, dtai, hnic, mkop, amett, akli, amett, akli, ymur, amett, ssex, nmcg</vt:lpwstr>
  </property>
  <property fmtid="{D5CDD505-2E9C-101B-9397-08002B2CF9AE}" pid="24" name="Pref_FileName">
    <vt:lpwstr>COR-2015-04543-00-00-CONVPOJ-ORI.docx, COR-2015-04543-00-00-CONVPOJ-TRA-EN-CRR.docx, COR-2015-04543-00-00-CONVPOJ-CRR-EN.docx, COR-2015-01515-00-02-CONVPOJ-TRA-EN-CRR.docx, COR-2015-01515-00-02-CONVPOJ-CRR-EN.docx, COR-2015-01515-00-02-CONVPOJ-ORI.docx, C</vt:lpwstr>
  </property>
  <property fmtid="{D5CDD505-2E9C-101B-9397-08002B2CF9AE}" pid="25" name="_dlc_DocId">
    <vt:lpwstr>ADDJTHVAZNE3-9-3987</vt:lpwstr>
  </property>
  <property fmtid="{D5CDD505-2E9C-101B-9397-08002B2CF9AE}" pid="26" name="_dlc_DocIdItemGuid">
    <vt:lpwstr>bff89674-ed31-4fc6-8353-b35a5e805caa</vt:lpwstr>
  </property>
  <property fmtid="{D5CDD505-2E9C-101B-9397-08002B2CF9AE}" pid="27" name="_dlc_DocIdUrl">
    <vt:lpwstr>http://dm/cor/2014/_layouts/DocIdRedir.aspx?ID=ADDJTHVAZNE3-9-3987, ADDJTHVAZNE3-9-3987</vt:lpwstr>
  </property>
  <property fmtid="{D5CDD505-2E9C-101B-9397-08002B2CF9AE}" pid="28" name="MeetingDateAsText">
    <vt:lpwstr>03/12/2014 00:00:00</vt:lpwstr>
  </property>
  <property fmtid="{D5CDD505-2E9C-101B-9397-08002B2CF9AE}" pid="29" name="DocumentPartAsText">
    <vt:lpwstr>0</vt:lpwstr>
  </property>
  <property fmtid="{D5CDD505-2E9C-101B-9397-08002B2CF9AE}" pid="30" name="DocumentVersionAsText">
    <vt:lpwstr>3</vt:lpwstr>
  </property>
  <property fmtid="{D5CDD505-2E9C-101B-9397-08002B2CF9AE}" pid="31" name="SecurityGroupsAsXml">
    <vt:lpwstr/>
  </property>
  <property fmtid="{D5CDD505-2E9C-101B-9397-08002B2CF9AE}" pid="32" name="DossierNameAsText">
    <vt:lpwstr/>
  </property>
  <property fmtid="{D5CDD505-2E9C-101B-9397-08002B2CF9AE}" pid="33" name="DocumentLanguageAsText">
    <vt:lpwstr>EN</vt:lpwstr>
  </property>
  <property fmtid="{D5CDD505-2E9C-101B-9397-08002B2CF9AE}" pid="34" name="DocumentStatusAsText">
    <vt:lpwstr>TRA</vt:lpwstr>
  </property>
  <property fmtid="{D5CDD505-2E9C-101B-9397-08002B2CF9AE}" pid="35" name="DocumentNumberAsText">
    <vt:lpwstr>5892</vt:lpwstr>
  </property>
  <property fmtid="{D5CDD505-2E9C-101B-9397-08002B2CF9AE}" pid="36" name="RequestingServiceAsText">
    <vt:lpwstr>Greffe, services aux membres, délégations nationales</vt:lpwstr>
  </property>
  <property fmtid="{D5CDD505-2E9C-101B-9397-08002B2CF9AE}" pid="37" name="ProcedureAsText">
    <vt:lpwstr/>
  </property>
  <property fmtid="{D5CDD505-2E9C-101B-9397-08002B2CF9AE}" pid="38" name="DossierNumberAsText">
    <vt:lpwstr/>
  </property>
  <property fmtid="{D5CDD505-2E9C-101B-9397-08002B2CF9AE}" pid="39" name="RapporteurAsText">
    <vt:lpwstr/>
  </property>
  <property fmtid="{D5CDD505-2E9C-101B-9397-08002B2CF9AE}" pid="40" name="FicheNumberAsText">
    <vt:lpwstr>11420</vt:lpwstr>
  </property>
  <property fmtid="{D5CDD505-2E9C-101B-9397-08002B2CF9AE}" pid="41" name="FicheYearAsText">
    <vt:lpwstr>2014</vt:lpwstr>
  </property>
  <property fmtid="{D5CDD505-2E9C-101B-9397-08002B2CF9AE}" pid="42" name="AdoptionDateAsText">
    <vt:lpwstr/>
  </property>
  <property fmtid="{D5CDD505-2E9C-101B-9397-08002B2CF9AE}" pid="43" name="ProductionDateAsText">
    <vt:lpwstr>03/12/2014 00:00:00</vt:lpwstr>
  </property>
  <property fmtid="{D5CDD505-2E9C-101B-9397-08002B2CF9AE}" pid="44" name="OriginalLanguageAsText">
    <vt:lpwstr>EN</vt:lpwstr>
  </property>
  <property fmtid="{D5CDD505-2E9C-101B-9397-08002B2CF9AE}" pid="45" name="DocumentSourceAsText">
    <vt:lpwstr>CDR</vt:lpwstr>
  </property>
  <property fmtid="{D5CDD505-2E9C-101B-9397-08002B2CF9AE}" pid="46" name="DocumentTypeAsText">
    <vt:lpwstr>CONVPOJ</vt:lpwstr>
  </property>
  <property fmtid="{D5CDD505-2E9C-101B-9397-08002B2CF9AE}" pid="47" name="DocumentYearAsText">
    <vt:lpwstr>2014</vt:lpwstr>
  </property>
  <property fmtid="{D5CDD505-2E9C-101B-9397-08002B2CF9AE}" pid="48" name="ConfidentialityAsText">
    <vt:lpwstr>Unrestricted</vt:lpwstr>
  </property>
  <property fmtid="{D5CDD505-2E9C-101B-9397-08002B2CF9AE}" pid="49" name="AvailableTranslations">
    <vt:lpwstr>31;#HR|2f555653-ed1a-4fe6-8362-9082d95989e5;#23;#BG|1a1b3951-7821-4e6a-85f5-5673fc08bd2c;#32;#LV|46f7e311-5d9f-4663-b433-18aeccb7ace7;#10;#EN|f2175f21-25d7-44a3-96da-d6a61b075e1b;#16;#PL|1e03da61-4678-4e07-b136-b5024ca9197b;#20;#ES|e7a6b05b-ae16-40c8-add9</vt:lpwstr>
  </property>
  <property fmtid="{D5CDD505-2E9C-101B-9397-08002B2CF9AE}" pid="50" name="OriginalLanguage">
    <vt:lpwstr>10;#EN|f2175f21-25d7-44a3-96da-d6a61b075e1b</vt:lpwstr>
  </property>
  <property fmtid="{D5CDD505-2E9C-101B-9397-08002B2CF9AE}" pid="51" name="MeetingName">
    <vt:lpwstr>41;#SPL-CDR|8f822234-72c1-4721-9e21-9e3c2bc35462</vt:lpwstr>
  </property>
  <property fmtid="{D5CDD505-2E9C-101B-9397-08002B2CF9AE}" pid="52" name="DossierName">
    <vt:lpwstr/>
  </property>
  <property fmtid="{D5CDD505-2E9C-101B-9397-08002B2CF9AE}" pid="53" name="DocumentType">
    <vt:lpwstr>37;#CONVPOJ|4be1222e-972b-4c27-a530-eec9a2dcd101</vt:lpwstr>
  </property>
  <property fmtid="{D5CDD505-2E9C-101B-9397-08002B2CF9AE}" pid="54" name="DocumentSource">
    <vt:lpwstr>1;#CoR|cb2d75ef-4a7d-4393-b797-49ed6298a5ea</vt:lpwstr>
  </property>
  <property fmtid="{D5CDD505-2E9C-101B-9397-08002B2CF9AE}" pid="55" name="DocumentStatus">
    <vt:lpwstr>2;#TRA|150d2a88-1431-44e6-a8ca-0bb753ab8672</vt:lpwstr>
  </property>
  <property fmtid="{D5CDD505-2E9C-101B-9397-08002B2CF9AE}" pid="56" name="Confidentiality">
    <vt:lpwstr>5;#Unrestricted|826e22d7-d029-4ec0-a450-0c28ff673572</vt:lpwstr>
  </property>
  <property fmtid="{D5CDD505-2E9C-101B-9397-08002B2CF9AE}" pid="57" name="DocumentLanguage">
    <vt:lpwstr>15;#IT|0774613c-01ed-4e5d-a25d-11d2388de825</vt:lpwstr>
  </property>
  <property fmtid="{D5CDD505-2E9C-101B-9397-08002B2CF9AE}" pid="58" name="DocumentType_0">
    <vt:lpwstr>CONVPOJ|4be1222e-972b-4c27-a530-eec9a2dcd101</vt:lpwstr>
  </property>
  <property fmtid="{D5CDD505-2E9C-101B-9397-08002B2CF9AE}" pid="59" name="DocumentSource_0">
    <vt:lpwstr>CoR|cb2d75ef-4a7d-4393-b797-49ed6298a5ea</vt:lpwstr>
  </property>
  <property fmtid="{D5CDD505-2E9C-101B-9397-08002B2CF9AE}" pid="60" name="FicheYear">
    <vt:i4>2015</vt:i4>
  </property>
  <property fmtid="{D5CDD505-2E9C-101B-9397-08002B2CF9AE}" pid="61" name="DocumentNumber">
    <vt:i4>4543</vt:i4>
  </property>
  <property fmtid="{D5CDD505-2E9C-101B-9397-08002B2CF9AE}" pid="62" name="Confidentiality_0">
    <vt:lpwstr>Unrestricted|826e22d7-d029-4ec0-a450-0c28ff673572</vt:lpwstr>
  </property>
  <property fmtid="{D5CDD505-2E9C-101B-9397-08002B2CF9AE}" pid="63" name="MeetingDate">
    <vt:filetime>2015-10-12T12:00:00Z</vt:filetime>
  </property>
  <property fmtid="{D5CDD505-2E9C-101B-9397-08002B2CF9AE}" pid="64" name="DocumentLanguage_0">
    <vt:lpwstr>EN|f2175f21-25d7-44a3-96da-d6a61b075e1b</vt:lpwstr>
  </property>
  <property fmtid="{D5CDD505-2E9C-101B-9397-08002B2CF9AE}" pid="65" name="TaxCatchAll">
    <vt:lpwstr>22;#DA|5d49c027-8956-412b-aa16-e85a0f96ad0e;#20;#ES|e7a6b05b-ae16-40c8-add9-68b64b03aeba;#41;#SPL-CDR|8f822234-72c1-4721-9e21-9e3c2bc35462;#63;#Final|ea5e6674-7b27-4bac-b091-73adbb394efe;#37;#CONVPOJ|4be1222e-972b-4c27-a530-eec9a2dcd101;#33;#MT|7df99101-6</vt:lpwstr>
  </property>
  <property fmtid="{D5CDD505-2E9C-101B-9397-08002B2CF9AE}" pid="66" name="VersionStatus">
    <vt:lpwstr>63;#Final|ea5e6674-7b27-4bac-b091-73adbb394efe</vt:lpwstr>
  </property>
  <property fmtid="{D5CDD505-2E9C-101B-9397-08002B2CF9AE}" pid="67" name="VersionStatus_0">
    <vt:lpwstr>Final|ea5e6674-7b27-4bac-b091-73adbb394efe</vt:lpwstr>
  </property>
  <property fmtid="{D5CDD505-2E9C-101B-9397-08002B2CF9AE}" pid="68" name="FicheNumber">
    <vt:i4>8960</vt:i4>
  </property>
  <property fmtid="{D5CDD505-2E9C-101B-9397-08002B2CF9AE}" pid="69" name="DocumentYear">
    <vt:i4>2015</vt:i4>
  </property>
  <property fmtid="{D5CDD505-2E9C-101B-9397-08002B2CF9AE}" pid="70" name="DocumentPart">
    <vt:i4>0</vt:i4>
  </property>
  <property fmtid="{D5CDD505-2E9C-101B-9397-08002B2CF9AE}" pid="71" name="RequestingService">
    <vt:lpwstr>Organes statutaires et réunions</vt:lpwstr>
  </property>
  <property fmtid="{D5CDD505-2E9C-101B-9397-08002B2CF9AE}" pid="72" name="MeetingName_0">
    <vt:lpwstr>SPL-CDR|8f822234-72c1-4721-9e21-9e3c2bc35462</vt:lpwstr>
  </property>
  <property fmtid="{D5CDD505-2E9C-101B-9397-08002B2CF9AE}" pid="73" name="DocumentStatus_0">
    <vt:lpwstr>TRA|150d2a88-1431-44e6-a8ca-0bb753ab8672</vt:lpwstr>
  </property>
  <property fmtid="{D5CDD505-2E9C-101B-9397-08002B2CF9AE}" pid="74" name="OriginalLanguage_0">
    <vt:lpwstr>EN|f2175f21-25d7-44a3-96da-d6a61b075e1b</vt:lpwstr>
  </property>
  <property fmtid="{D5CDD505-2E9C-101B-9397-08002B2CF9AE}" pid="75" name="AvailableTranslations_0">
    <vt:lpwstr>LV|46f7e311-5d9f-4663-b433-18aeccb7ace7;EN|f2175f21-25d7-44a3-96da-d6a61b075e1b;ES|e7a6b05b-ae16-40c8-add9-68b64b03aeba;FI|87606a43-d45f-42d6-b8c9-e1a3457db5b7;MT|7df99101-6854-4a26-b53a-b88c0da02c26;NL|55c6556c-b4f4-441d-9acf-c498d4f838bd;DA|5d49c027-895</vt:lpwstr>
  </property>
  <property fmtid="{D5CDD505-2E9C-101B-9397-08002B2CF9AE}" pid="76" name="DossierName_0">
    <vt:lpwstr/>
  </property>
  <property fmtid="{D5CDD505-2E9C-101B-9397-08002B2CF9AE}" pid="77" name="DocumentVersion">
    <vt:i4>1</vt:i4>
  </property>
  <property fmtid="{D5CDD505-2E9C-101B-9397-08002B2CF9AE}" pid="78" name="MeetingNumber">
    <vt:i4>111</vt:i4>
  </property>
</Properties>
</file>